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7B" w:rsidRDefault="008F217B">
      <w:pPr>
        <w:pStyle w:val="Corpotesto"/>
        <w:rPr>
          <w:rFonts w:ascii="Times New Roman"/>
          <w:sz w:val="20"/>
        </w:rPr>
      </w:pP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</w:pPr>
      <w:proofErr w:type="spell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Istituto</w:t>
      </w:r>
      <w:proofErr w:type="spell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</w:t>
      </w:r>
      <w:proofErr w:type="spell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Comprensivo</w:t>
      </w:r>
      <w:proofErr w:type="spell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</w:t>
      </w: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</w:pPr>
      <w:r w:rsidRPr="00C673C1">
        <w:rPr>
          <w:rFonts w:asciiTheme="minorHAnsi" w:eastAsiaTheme="minorHAnsi" w:hAnsiTheme="minorHAnsi" w:cstheme="minorBidi"/>
          <w:noProof/>
          <w:sz w:val="20"/>
          <w:szCs w:val="20"/>
          <w:lang w:eastAsia="it-IT"/>
        </w:rPr>
        <w:drawing>
          <wp:anchor distT="0" distB="0" distL="0" distR="0" simplePos="0" relativeHeight="251660288" behindDoc="1" locked="0" layoutInCell="1" allowOverlap="1" wp14:anchorId="09921ED2" wp14:editId="45B52745">
            <wp:simplePos x="0" y="0"/>
            <wp:positionH relativeFrom="column">
              <wp:posOffset>4210050</wp:posOffset>
            </wp:positionH>
            <wp:positionV relativeFrom="line">
              <wp:posOffset>102870</wp:posOffset>
            </wp:positionV>
            <wp:extent cx="543560" cy="619125"/>
            <wp:effectExtent l="0" t="0" r="8890" b="9525"/>
            <wp:wrapNone/>
            <wp:docPr id="7" name="Immagine 7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3C1">
        <w:rPr>
          <w:rFonts w:asciiTheme="minorHAnsi" w:eastAsiaTheme="minorHAnsi" w:hAnsiTheme="minorHAnsi" w:cstheme="minorBidi"/>
          <w:noProof/>
          <w:sz w:val="20"/>
          <w:szCs w:val="20"/>
          <w:lang w:eastAsia="it-IT"/>
        </w:rPr>
        <w:drawing>
          <wp:anchor distT="0" distB="0" distL="0" distR="0" simplePos="0" relativeHeight="251659264" behindDoc="1" locked="0" layoutInCell="1" allowOverlap="1" wp14:anchorId="51B058C2" wp14:editId="7549EA62">
            <wp:simplePos x="0" y="0"/>
            <wp:positionH relativeFrom="column">
              <wp:posOffset>898525</wp:posOffset>
            </wp:positionH>
            <wp:positionV relativeFrom="line">
              <wp:posOffset>139700</wp:posOffset>
            </wp:positionV>
            <wp:extent cx="843915" cy="584835"/>
            <wp:effectExtent l="0" t="0" r="0" b="5715"/>
            <wp:wrapNone/>
            <wp:docPr id="6" name="Immagine 6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"</w:t>
      </w:r>
      <w:proofErr w:type="spell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Carinola</w:t>
      </w:r>
      <w:proofErr w:type="spell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- </w:t>
      </w:r>
      <w:proofErr w:type="spell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Falciano</w:t>
      </w:r>
      <w:proofErr w:type="spell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</w:t>
      </w:r>
      <w:proofErr w:type="gram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del</w:t>
      </w:r>
      <w:proofErr w:type="gram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</w:t>
      </w:r>
      <w:proofErr w:type="spell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>Massico</w:t>
      </w:r>
      <w:proofErr w:type="spellEnd"/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CA" w:eastAsia="it-IT"/>
        </w:rPr>
        <w:t xml:space="preserve"> –CE-</w:t>
      </w: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r w:rsidRPr="00C673C1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bdr w:val="none" w:sz="0" w:space="0" w:color="auto" w:frame="1"/>
          <w:lang w:val="en-US" w:eastAsia="it-IT"/>
        </w:rPr>
        <w:t>tel.: 0823/939063 fax: 0823/939542</w:t>
      </w:r>
      <w:r w:rsidRPr="00C673C1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 </w:t>
      </w: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</w:pPr>
      <w:proofErr w:type="gram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cod</w:t>
      </w:r>
      <w:proofErr w:type="gramEnd"/>
      <w:r w:rsidRPr="00C673C1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. </w:t>
      </w:r>
      <w:proofErr w:type="spellStart"/>
      <w:proofErr w:type="gramStart"/>
      <w:r w:rsidRPr="00C673C1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mecc</w:t>
      </w:r>
      <w:proofErr w:type="spellEnd"/>
      <w:proofErr w:type="gramEnd"/>
      <w:r w:rsidRPr="00C673C1">
        <w:rPr>
          <w:rFonts w:ascii="Times New Roman" w:eastAsia="Arial Unicode MS" w:hAnsi="Times New Roman" w:cs="Arial Unicode MS"/>
          <w:b/>
          <w:bCs/>
          <w:color w:val="000000"/>
          <w:sz w:val="18"/>
          <w:szCs w:val="18"/>
          <w:bdr w:val="none" w:sz="0" w:space="0" w:color="auto" w:frame="1"/>
          <w:lang w:val="en-US" w:eastAsia="it-IT"/>
        </w:rPr>
        <w:t>. CEIC88700p</w:t>
      </w: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Times New Roman" w:eastAsia="Arial Unicode MS" w:hAnsi="Times New Roman" w:cs="Times New Roman"/>
          <w:b/>
          <w:bCs/>
          <w:color w:val="0000FF"/>
          <w:sz w:val="18"/>
          <w:szCs w:val="18"/>
          <w:u w:val="single" w:color="0000FF"/>
          <w:bdr w:val="none" w:sz="0" w:space="0" w:color="auto" w:frame="1"/>
          <w:lang w:val="en-US" w:eastAsia="it-IT"/>
        </w:rPr>
      </w:pPr>
      <w:proofErr w:type="gramStart"/>
      <w:r w:rsidRPr="00C673C1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>e-mail</w:t>
      </w:r>
      <w:proofErr w:type="gramEnd"/>
      <w:r w:rsidRPr="00C673C1">
        <w:rPr>
          <w:rFonts w:ascii="Times New Roman" w:eastAsia="Arial Unicode MS" w:hAnsi="Times New Roman" w:cs="Arial Unicode MS"/>
          <w:color w:val="000000"/>
          <w:sz w:val="18"/>
          <w:szCs w:val="18"/>
          <w:bdr w:val="none" w:sz="0" w:space="0" w:color="auto" w:frame="1"/>
          <w:lang w:val="en-US" w:eastAsia="it-IT"/>
        </w:rPr>
        <w:t xml:space="preserve">: </w:t>
      </w:r>
      <w:hyperlink r:id="rId7" w:history="1">
        <w:r w:rsidRPr="00C673C1">
          <w:rPr>
            <w:rFonts w:ascii="Times New Roman" w:eastAsia="Arial Unicode MS" w:hAnsi="Times New Roman" w:cs="Times New Roman"/>
            <w:b/>
            <w:bCs/>
            <w:color w:val="0000FF"/>
            <w:sz w:val="18"/>
            <w:szCs w:val="18"/>
            <w:u w:val="single"/>
            <w:bdr w:val="none" w:sz="0" w:space="0" w:color="auto" w:frame="1"/>
            <w:lang w:val="en-US" w:eastAsia="it-IT"/>
          </w:rPr>
          <w:t>ceic88700p@istruzione.it</w:t>
        </w:r>
      </w:hyperlink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eastAsia="it-IT"/>
        </w:rPr>
      </w:pPr>
      <w:proofErr w:type="spellStart"/>
      <w:proofErr w:type="gramStart"/>
      <w:r w:rsidRPr="00C673C1">
        <w:rPr>
          <w:rFonts w:ascii="Calibri" w:eastAsia="Arial Unicode MS" w:hAnsi="Calibri" w:cs="Arial Unicode MS"/>
          <w:color w:val="000000"/>
          <w:bdr w:val="none" w:sz="0" w:space="0" w:color="auto" w:frame="1"/>
          <w:lang w:val="en-CA" w:eastAsia="it-IT"/>
        </w:rPr>
        <w:t>sito</w:t>
      </w:r>
      <w:proofErr w:type="spellEnd"/>
      <w:proofErr w:type="gramEnd"/>
      <w:r w:rsidRPr="00C673C1">
        <w:rPr>
          <w:rFonts w:ascii="Calibri" w:eastAsia="Arial Unicode MS" w:hAnsi="Calibri" w:cs="Arial Unicode MS"/>
          <w:color w:val="000000"/>
          <w:bdr w:val="none" w:sz="0" w:space="0" w:color="auto" w:frame="1"/>
          <w:lang w:val="en-CA" w:eastAsia="it-IT"/>
        </w:rPr>
        <w:t xml:space="preserve"> web</w:t>
      </w:r>
    </w:p>
    <w:p w:rsidR="00C673C1" w:rsidRPr="00C673C1" w:rsidRDefault="00C673C1" w:rsidP="00C673C1">
      <w:pPr>
        <w:widowControl/>
        <w:autoSpaceDE/>
        <w:autoSpaceDN/>
        <w:ind w:right="1060"/>
        <w:jc w:val="center"/>
        <w:rPr>
          <w:rFonts w:ascii="Calibri" w:eastAsia="Arial Unicode MS" w:hAnsi="Calibri" w:cs="Arial Unicode MS"/>
          <w:b/>
          <w:bCs/>
          <w:color w:val="000000"/>
          <w:bdr w:val="none" w:sz="0" w:space="0" w:color="auto" w:frame="1"/>
          <w:lang w:val="en-CA" w:eastAsia="it-IT"/>
        </w:rPr>
      </w:pPr>
      <w:r w:rsidRPr="00C673C1">
        <w:rPr>
          <w:rFonts w:ascii="Calibri" w:eastAsia="Arial Unicode MS" w:hAnsi="Calibri" w:cs="Arial Unicode MS"/>
          <w:color w:val="000000"/>
          <w:bdr w:val="none" w:sz="0" w:space="0" w:color="auto" w:frame="1"/>
          <w:lang w:val="en-CA" w:eastAsia="it-IT"/>
        </w:rPr>
        <w:t>www.iccarinolafalciano.edu.it</w:t>
      </w:r>
    </w:p>
    <w:p w:rsidR="008F217B" w:rsidRDefault="008F217B">
      <w:pPr>
        <w:pStyle w:val="Corpotesto"/>
        <w:spacing w:before="3" w:after="1"/>
        <w:rPr>
          <w:rFonts w:ascii="Times New Roman"/>
          <w:sz w:val="12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820"/>
      </w:tblGrid>
      <w:tr w:rsidR="00C673C1" w:rsidTr="00C673C1">
        <w:trPr>
          <w:trHeight w:val="1765"/>
        </w:trPr>
        <w:tc>
          <w:tcPr>
            <w:tcW w:w="1820" w:type="dxa"/>
          </w:tcPr>
          <w:p w:rsidR="00C673C1" w:rsidRDefault="00C673C1" w:rsidP="00C673C1">
            <w:pPr>
              <w:pStyle w:val="TableParagraph"/>
              <w:spacing w:before="4"/>
              <w:ind w:right="0"/>
              <w:jc w:val="left"/>
              <w:rPr>
                <w:rFonts w:ascii="Times New Roman"/>
                <w:sz w:val="23"/>
              </w:rPr>
            </w:pPr>
          </w:p>
          <w:p w:rsidR="00C673C1" w:rsidRDefault="00C673C1" w:rsidP="00C673C1">
            <w:pPr>
              <w:pStyle w:val="TableParagraph"/>
              <w:ind w:left="200" w:right="0"/>
              <w:jc w:val="left"/>
              <w:rPr>
                <w:rFonts w:ascii="Times New Roman"/>
                <w:sz w:val="20"/>
              </w:rPr>
            </w:pPr>
          </w:p>
        </w:tc>
      </w:tr>
    </w:tbl>
    <w:p w:rsidR="008F217B" w:rsidRDefault="008F217B">
      <w:pPr>
        <w:pStyle w:val="Corpotesto"/>
        <w:spacing w:before="10"/>
        <w:rPr>
          <w:rFonts w:ascii="Times New Roman"/>
          <w:sz w:val="20"/>
        </w:rPr>
      </w:pPr>
    </w:p>
    <w:p w:rsidR="00C673C1" w:rsidRDefault="00C673C1">
      <w:pPr>
        <w:pStyle w:val="Corpotesto"/>
        <w:spacing w:before="10"/>
        <w:rPr>
          <w:rFonts w:ascii="Times New Roman"/>
          <w:sz w:val="25"/>
        </w:rPr>
      </w:pPr>
    </w:p>
    <w:p w:rsidR="008F217B" w:rsidRPr="0065391C" w:rsidRDefault="00C73472">
      <w:pPr>
        <w:pStyle w:val="Titolo"/>
        <w:rPr>
          <w:rFonts w:ascii="Tahoma" w:hAnsi="Tahoma" w:cs="Tahoma"/>
        </w:rPr>
      </w:pPr>
      <w:r w:rsidRPr="0065391C">
        <w:rPr>
          <w:rFonts w:ascii="Tahoma" w:hAnsi="Tahoma" w:cs="Tahoma"/>
        </w:rPr>
        <w:t>REGOLAMENTO</w:t>
      </w:r>
    </w:p>
    <w:p w:rsidR="008F217B" w:rsidRPr="0065391C" w:rsidRDefault="00C673C1">
      <w:pPr>
        <w:pStyle w:val="Titolo1"/>
        <w:spacing w:before="210"/>
        <w:ind w:right="1736"/>
        <w:jc w:val="center"/>
        <w:rPr>
          <w:rFonts w:ascii="Tahoma" w:hAnsi="Tahoma" w:cs="Tahoma"/>
          <w:sz w:val="28"/>
          <w:szCs w:val="28"/>
        </w:rPr>
      </w:pPr>
      <w:r w:rsidRPr="0065391C">
        <w:rPr>
          <w:rFonts w:ascii="Tahoma" w:hAnsi="Tahoma" w:cs="Tahoma"/>
          <w:sz w:val="28"/>
          <w:szCs w:val="28"/>
        </w:rPr>
        <w:t xml:space="preserve">USCITE DIDATTICHE, </w:t>
      </w:r>
      <w:r w:rsidR="00C73472" w:rsidRPr="0065391C">
        <w:rPr>
          <w:rFonts w:ascii="Tahoma" w:hAnsi="Tahoma" w:cs="Tahoma"/>
          <w:sz w:val="28"/>
          <w:szCs w:val="28"/>
        </w:rPr>
        <w:t>VISITE GUIDATE E VIAGGI D’ ISTRUZIONE</w:t>
      </w:r>
    </w:p>
    <w:p w:rsidR="008F217B" w:rsidRPr="00C673C1" w:rsidRDefault="00230E35" w:rsidP="00230E35">
      <w:pPr>
        <w:spacing w:before="184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C673C1">
        <w:rPr>
          <w:rFonts w:ascii="Tahoma" w:hAnsi="Tahoma" w:cs="Tahoma"/>
          <w:b/>
          <w:sz w:val="28"/>
          <w:szCs w:val="28"/>
        </w:rPr>
        <w:t>a.s.</w:t>
      </w:r>
      <w:proofErr w:type="spellEnd"/>
      <w:r w:rsidR="00675FD3" w:rsidRPr="00C673C1">
        <w:rPr>
          <w:rFonts w:ascii="Tahoma" w:hAnsi="Tahoma" w:cs="Tahoma"/>
          <w:b/>
          <w:sz w:val="28"/>
          <w:szCs w:val="28"/>
        </w:rPr>
        <w:t xml:space="preserve"> 2022/2023</w:t>
      </w:r>
    </w:p>
    <w:p w:rsidR="008F217B" w:rsidRPr="00675FD3" w:rsidRDefault="008F217B">
      <w:pPr>
        <w:pStyle w:val="Corpotesto"/>
        <w:rPr>
          <w:rFonts w:ascii="Tahoma" w:hAnsi="Tahoma" w:cs="Tahoma"/>
          <w:b/>
          <w:sz w:val="20"/>
        </w:rPr>
      </w:pPr>
    </w:p>
    <w:p w:rsidR="008F217B" w:rsidRPr="00675FD3" w:rsidRDefault="008F217B">
      <w:pPr>
        <w:pStyle w:val="Corpotesto"/>
        <w:rPr>
          <w:rFonts w:ascii="Tahoma" w:hAnsi="Tahoma" w:cs="Tahoma"/>
          <w:b/>
          <w:sz w:val="20"/>
        </w:rPr>
      </w:pPr>
    </w:p>
    <w:p w:rsidR="008F217B" w:rsidRPr="00675FD3" w:rsidRDefault="00C673C1">
      <w:pPr>
        <w:pStyle w:val="Corpotesto"/>
        <w:rPr>
          <w:rFonts w:ascii="Tahoma" w:hAnsi="Tahoma" w:cs="Tahoma"/>
          <w:b/>
          <w:sz w:val="20"/>
        </w:rPr>
      </w:pPr>
      <w:r>
        <w:rPr>
          <w:noProof/>
          <w:lang w:eastAsia="it-IT"/>
        </w:rPr>
        <w:drawing>
          <wp:inline distT="0" distB="0" distL="0" distR="0" wp14:anchorId="37BC3DE8" wp14:editId="4B9FCD57">
            <wp:extent cx="5181571" cy="3856990"/>
            <wp:effectExtent l="171450" t="228600" r="172085" b="219710"/>
            <wp:docPr id="1" name="Immagine 1" descr="Visualizza immagine di 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ualizza immagine di orig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04745">
                      <a:off x="0" y="0"/>
                      <a:ext cx="5199047" cy="386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17B" w:rsidRDefault="008F217B">
      <w:pPr>
        <w:pStyle w:val="Corpotesto"/>
        <w:rPr>
          <w:b/>
          <w:sz w:val="20"/>
        </w:rPr>
      </w:pPr>
    </w:p>
    <w:p w:rsidR="008F217B" w:rsidRDefault="008F217B">
      <w:pPr>
        <w:pStyle w:val="Corpotesto"/>
        <w:rPr>
          <w:b/>
          <w:sz w:val="20"/>
        </w:rPr>
      </w:pPr>
    </w:p>
    <w:p w:rsidR="008F217B" w:rsidRDefault="008F217B">
      <w:pPr>
        <w:pStyle w:val="Corpotesto"/>
        <w:spacing w:before="1"/>
        <w:rPr>
          <w:b/>
          <w:sz w:val="12"/>
        </w:rPr>
      </w:pPr>
    </w:p>
    <w:p w:rsidR="00675FD3" w:rsidRDefault="00675FD3">
      <w:pPr>
        <w:pStyle w:val="Corpotesto"/>
        <w:rPr>
          <w:b/>
          <w:sz w:val="36"/>
        </w:rPr>
      </w:pPr>
    </w:p>
    <w:p w:rsidR="00675FD3" w:rsidRDefault="00675FD3">
      <w:pPr>
        <w:pStyle w:val="Corpotesto"/>
        <w:rPr>
          <w:b/>
          <w:sz w:val="36"/>
        </w:rPr>
      </w:pPr>
    </w:p>
    <w:p w:rsidR="008F217B" w:rsidRDefault="008F217B">
      <w:pPr>
        <w:pStyle w:val="Corpotesto"/>
        <w:spacing w:before="2"/>
        <w:rPr>
          <w:b/>
          <w:sz w:val="44"/>
        </w:rPr>
      </w:pPr>
    </w:p>
    <w:p w:rsidR="008F217B" w:rsidRPr="00675FD3" w:rsidRDefault="00C73472">
      <w:pPr>
        <w:pStyle w:val="Corpotesto"/>
        <w:tabs>
          <w:tab w:val="left" w:pos="7177"/>
        </w:tabs>
        <w:ind w:left="201"/>
        <w:rPr>
          <w:rFonts w:ascii="Tahoma" w:hAnsi="Tahoma" w:cs="Tahoma"/>
        </w:rPr>
      </w:pPr>
      <w:r w:rsidRPr="00675FD3">
        <w:rPr>
          <w:rFonts w:ascii="Tahoma" w:hAnsi="Tahoma" w:cs="Tahoma"/>
        </w:rPr>
        <w:t>Il</w:t>
      </w:r>
      <w:r w:rsidRPr="00675FD3">
        <w:rPr>
          <w:rFonts w:ascii="Tahoma" w:hAnsi="Tahoma" w:cs="Tahoma"/>
          <w:spacing w:val="1"/>
        </w:rPr>
        <w:t xml:space="preserve"> </w:t>
      </w:r>
      <w:r w:rsidRPr="00675FD3">
        <w:rPr>
          <w:rFonts w:ascii="Tahoma" w:hAnsi="Tahoma" w:cs="Tahoma"/>
        </w:rPr>
        <w:t>Dirigente</w:t>
      </w:r>
      <w:r w:rsidRPr="00675FD3">
        <w:rPr>
          <w:rFonts w:ascii="Tahoma" w:hAnsi="Tahoma" w:cs="Tahoma"/>
          <w:spacing w:val="-1"/>
        </w:rPr>
        <w:t xml:space="preserve"> </w:t>
      </w:r>
      <w:r w:rsidRPr="00675FD3">
        <w:rPr>
          <w:rFonts w:ascii="Tahoma" w:hAnsi="Tahoma" w:cs="Tahoma"/>
        </w:rPr>
        <w:t>Scolastico</w:t>
      </w:r>
      <w:r w:rsidRPr="00675FD3">
        <w:rPr>
          <w:rFonts w:ascii="Tahoma" w:hAnsi="Tahoma" w:cs="Tahoma"/>
        </w:rPr>
        <w:tab/>
        <w:t>Funzione</w:t>
      </w:r>
      <w:r w:rsidRPr="00675FD3">
        <w:rPr>
          <w:rFonts w:ascii="Tahoma" w:hAnsi="Tahoma" w:cs="Tahoma"/>
          <w:spacing w:val="-1"/>
        </w:rPr>
        <w:t xml:space="preserve"> </w:t>
      </w:r>
      <w:r w:rsidRPr="00675FD3">
        <w:rPr>
          <w:rFonts w:ascii="Tahoma" w:hAnsi="Tahoma" w:cs="Tahoma"/>
        </w:rPr>
        <w:t>Strumentale</w:t>
      </w:r>
    </w:p>
    <w:p w:rsidR="008F217B" w:rsidRPr="00675FD3" w:rsidRDefault="00C73472">
      <w:pPr>
        <w:tabs>
          <w:tab w:val="left" w:pos="7153"/>
        </w:tabs>
        <w:spacing w:before="137"/>
        <w:ind w:left="134"/>
        <w:rPr>
          <w:rFonts w:ascii="Tahoma" w:hAnsi="Tahoma" w:cs="Tahoma"/>
          <w:i/>
          <w:sz w:val="24"/>
        </w:rPr>
      </w:pPr>
      <w:r w:rsidRPr="00675FD3">
        <w:rPr>
          <w:rFonts w:ascii="Tahoma" w:hAnsi="Tahoma" w:cs="Tahoma"/>
          <w:i/>
          <w:sz w:val="24"/>
        </w:rPr>
        <w:t>Prof.ssa</w:t>
      </w:r>
      <w:r w:rsidRPr="00675FD3">
        <w:rPr>
          <w:rFonts w:ascii="Tahoma" w:hAnsi="Tahoma" w:cs="Tahoma"/>
          <w:i/>
          <w:spacing w:val="-5"/>
          <w:sz w:val="24"/>
        </w:rPr>
        <w:t xml:space="preserve"> </w:t>
      </w:r>
      <w:r w:rsidRPr="00675FD3">
        <w:rPr>
          <w:rFonts w:ascii="Tahoma" w:hAnsi="Tahoma" w:cs="Tahoma"/>
          <w:i/>
          <w:sz w:val="24"/>
        </w:rPr>
        <w:t>Giuseppina</w:t>
      </w:r>
      <w:r w:rsidRPr="00675FD3">
        <w:rPr>
          <w:rFonts w:ascii="Tahoma" w:hAnsi="Tahoma" w:cs="Tahoma"/>
          <w:i/>
          <w:spacing w:val="-4"/>
          <w:sz w:val="24"/>
        </w:rPr>
        <w:t xml:space="preserve"> </w:t>
      </w:r>
      <w:r w:rsidRPr="00675FD3">
        <w:rPr>
          <w:rFonts w:ascii="Tahoma" w:hAnsi="Tahoma" w:cs="Tahoma"/>
          <w:i/>
          <w:sz w:val="24"/>
        </w:rPr>
        <w:t>Zannini</w:t>
      </w:r>
      <w:r w:rsidRPr="00675FD3">
        <w:rPr>
          <w:rFonts w:ascii="Tahoma" w:hAnsi="Tahoma" w:cs="Tahoma"/>
          <w:i/>
          <w:sz w:val="24"/>
        </w:rPr>
        <w:tab/>
      </w:r>
      <w:r w:rsidR="00675FD3">
        <w:rPr>
          <w:rFonts w:ascii="Tahoma" w:hAnsi="Tahoma" w:cs="Tahoma"/>
          <w:i/>
          <w:sz w:val="24"/>
        </w:rPr>
        <w:t xml:space="preserve">Prof.ssa Rosa </w:t>
      </w:r>
      <w:proofErr w:type="spellStart"/>
      <w:r w:rsidR="00675FD3">
        <w:rPr>
          <w:rFonts w:ascii="Tahoma" w:hAnsi="Tahoma" w:cs="Tahoma"/>
          <w:i/>
          <w:sz w:val="24"/>
        </w:rPr>
        <w:t>Piscitiello</w:t>
      </w:r>
      <w:proofErr w:type="spellEnd"/>
    </w:p>
    <w:p w:rsidR="008F217B" w:rsidRPr="00675FD3" w:rsidRDefault="008F217B">
      <w:pPr>
        <w:rPr>
          <w:rFonts w:ascii="Tahoma" w:hAnsi="Tahoma" w:cs="Tahoma"/>
          <w:sz w:val="24"/>
        </w:rPr>
        <w:sectPr w:rsidR="008F217B" w:rsidRPr="00675FD3">
          <w:type w:val="continuous"/>
          <w:pgSz w:w="11910" w:h="16840"/>
          <w:pgMar w:top="1580" w:right="1020" w:bottom="280" w:left="860" w:header="720" w:footer="720" w:gutter="0"/>
          <w:cols w:space="720"/>
        </w:sectPr>
      </w:pPr>
    </w:p>
    <w:p w:rsidR="00CC7C0A" w:rsidRDefault="00CC7C0A" w:rsidP="00CC7C0A">
      <w:pPr>
        <w:pStyle w:val="Corpotesto"/>
        <w:jc w:val="center"/>
        <w:rPr>
          <w:rFonts w:ascii="Tahoma" w:hAnsi="Tahoma" w:cs="Tahoma"/>
          <w:b/>
        </w:rPr>
      </w:pPr>
    </w:p>
    <w:p w:rsidR="00CC7C0A" w:rsidRDefault="00CC7C0A" w:rsidP="00CC7C0A">
      <w:pPr>
        <w:pStyle w:val="Corpotesto"/>
        <w:jc w:val="center"/>
        <w:rPr>
          <w:rFonts w:ascii="Tahoma" w:hAnsi="Tahoma" w:cs="Tahoma"/>
          <w:b/>
        </w:rPr>
      </w:pPr>
    </w:p>
    <w:p w:rsidR="00CC7C0A" w:rsidRPr="000E6CED" w:rsidRDefault="009D790A" w:rsidP="009D790A">
      <w:pPr>
        <w:pStyle w:val="Corpotesto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Art. </w:t>
      </w:r>
      <w:proofErr w:type="gramStart"/>
      <w:r>
        <w:rPr>
          <w:rFonts w:ascii="Tahoma" w:hAnsi="Tahoma" w:cs="Tahoma"/>
          <w:b/>
          <w:sz w:val="28"/>
          <w:szCs w:val="28"/>
        </w:rPr>
        <w:t xml:space="preserve">1  </w:t>
      </w:r>
      <w:r w:rsidR="00CC7C0A" w:rsidRPr="009D790A">
        <w:rPr>
          <w:rFonts w:ascii="Tahoma" w:hAnsi="Tahoma" w:cs="Tahoma"/>
          <w:b/>
          <w:i/>
        </w:rPr>
        <w:t>PRINCIPI</w:t>
      </w:r>
      <w:proofErr w:type="gramEnd"/>
      <w:r w:rsidR="00CC7C0A" w:rsidRPr="009D790A">
        <w:rPr>
          <w:rFonts w:ascii="Tahoma" w:hAnsi="Tahoma" w:cs="Tahoma"/>
          <w:b/>
          <w:i/>
        </w:rPr>
        <w:t xml:space="preserve"> GENERALI</w:t>
      </w:r>
    </w:p>
    <w:p w:rsidR="009D790A" w:rsidRDefault="009D790A" w:rsidP="009D790A">
      <w:pPr>
        <w:pStyle w:val="Corpotesto"/>
        <w:spacing w:line="276" w:lineRule="auto"/>
        <w:ind w:right="108"/>
        <w:jc w:val="both"/>
        <w:rPr>
          <w:rFonts w:ascii="Tahoma" w:hAnsi="Tahoma" w:cs="Tahoma"/>
          <w:b/>
        </w:rPr>
      </w:pPr>
    </w:p>
    <w:p w:rsidR="00CC7C0A" w:rsidRDefault="00CC7C0A" w:rsidP="009D790A">
      <w:pPr>
        <w:pStyle w:val="Corpotesto"/>
        <w:spacing w:line="276" w:lineRule="auto"/>
        <w:ind w:right="108"/>
        <w:jc w:val="both"/>
      </w:pPr>
      <w:r w:rsidRPr="00CC7C0A">
        <w:rPr>
          <w:rFonts w:ascii="Tahoma" w:hAnsi="Tahoma" w:cs="Tahoma"/>
        </w:rPr>
        <w:t>La scuola considera le uscite didattiche, le visite guidate e i viaggi d’istruzione parte integrante e qualificante dell’offerta formativa e momento privilegiato di conoscenza, comunicazione e socializzazione. A decorrere dal 1° settembre 2000, il “Regolamento recante norme in materia di autonomia delle istituzioni scolastiche”, emanato con il D.P.R. 275/1999, ha configurato la completa autonomia delle scuole anche nel settore delle visite guidate e viaggi di istruzione; pertanto, la previgente normativa in materia (es. C.M. n. 291 – 14/10/1992;D.lgs n. 111 – 17/03/1995; C.M. n. 623 – 02/10/1996; C.M. n. 181 – 17/03/1997; D.P.C.M. n. 349 – 23/07/1999),</w:t>
      </w:r>
      <w:r>
        <w:rPr>
          <w:rFonts w:ascii="Tahoma" w:hAnsi="Tahoma" w:cs="Tahoma"/>
        </w:rPr>
        <w:t xml:space="preserve"> </w:t>
      </w:r>
      <w:r w:rsidRPr="00CC7C0A">
        <w:rPr>
          <w:rFonts w:ascii="Tahoma" w:hAnsi="Tahoma" w:cs="Tahoma"/>
        </w:rPr>
        <w:t>costituisce opportuno riferimento per orientamenti e suggerimenti operativi, ma non riveste più carattere prescrittivo. Pertanto spetta agli Organi collegiali la loro regolam</w:t>
      </w:r>
      <w:r w:rsidRPr="00CC7C0A">
        <w:t>entazione.</w:t>
      </w:r>
    </w:p>
    <w:p w:rsidR="009D790A" w:rsidRDefault="009D790A" w:rsidP="009D790A">
      <w:pPr>
        <w:pStyle w:val="Corpotesto"/>
        <w:spacing w:line="276" w:lineRule="auto"/>
        <w:ind w:right="108"/>
        <w:jc w:val="both"/>
      </w:pPr>
    </w:p>
    <w:p w:rsidR="009D790A" w:rsidRDefault="009D790A" w:rsidP="009D790A">
      <w:pPr>
        <w:pStyle w:val="Corpotesto"/>
        <w:spacing w:line="276" w:lineRule="auto"/>
        <w:ind w:right="108"/>
        <w:jc w:val="both"/>
      </w:pPr>
    </w:p>
    <w:p w:rsidR="00E46DC1" w:rsidRDefault="009D790A" w:rsidP="009D790A">
      <w:pPr>
        <w:spacing w:before="1" w:line="276" w:lineRule="auto"/>
        <w:ind w:right="108"/>
        <w:outlineLvl w:val="0"/>
        <w:rPr>
          <w:rFonts w:ascii="Tahoma" w:hAnsi="Tahoma" w:cs="Tahoma"/>
          <w:b/>
          <w:bCs/>
          <w:iCs/>
          <w:spacing w:val="-2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Art. 2 </w:t>
      </w:r>
      <w:r w:rsidR="00E46DC1" w:rsidRPr="009D790A">
        <w:rPr>
          <w:rFonts w:ascii="Tahoma" w:hAnsi="Tahoma" w:cs="Tahoma"/>
          <w:b/>
          <w:bCs/>
          <w:i/>
          <w:iCs/>
          <w:spacing w:val="-2"/>
          <w:sz w:val="24"/>
          <w:szCs w:val="24"/>
        </w:rPr>
        <w:t>FINALITA’</w:t>
      </w:r>
    </w:p>
    <w:p w:rsidR="003F145A" w:rsidRPr="00E46DC1" w:rsidRDefault="003F145A" w:rsidP="005947BB">
      <w:pPr>
        <w:spacing w:before="1" w:line="276" w:lineRule="auto"/>
        <w:ind w:left="136" w:right="108"/>
        <w:jc w:val="center"/>
        <w:outlineLvl w:val="0"/>
        <w:rPr>
          <w:rFonts w:ascii="Tahoma" w:hAnsi="Tahoma" w:cs="Tahoma"/>
          <w:b/>
          <w:bCs/>
          <w:iCs/>
          <w:sz w:val="28"/>
          <w:szCs w:val="28"/>
        </w:rPr>
      </w:pPr>
    </w:p>
    <w:p w:rsidR="00050B33" w:rsidRDefault="00E46DC1" w:rsidP="00050B33">
      <w:pPr>
        <w:spacing w:before="7" w:line="276" w:lineRule="auto"/>
        <w:ind w:left="136" w:right="108"/>
        <w:jc w:val="both"/>
        <w:rPr>
          <w:rFonts w:ascii="Tahoma" w:hAnsi="Tahoma" w:cs="Tahoma"/>
          <w:sz w:val="24"/>
          <w:szCs w:val="24"/>
        </w:rPr>
      </w:pPr>
      <w:r w:rsidRPr="00E46DC1">
        <w:rPr>
          <w:rFonts w:ascii="Tahoma" w:hAnsi="Tahoma" w:cs="Tahoma"/>
          <w:sz w:val="24"/>
          <w:szCs w:val="24"/>
        </w:rPr>
        <w:t>Uscite,</w:t>
      </w:r>
      <w:r w:rsidRPr="00E46DC1">
        <w:rPr>
          <w:rFonts w:ascii="Tahoma" w:hAnsi="Tahoma" w:cs="Tahoma"/>
          <w:spacing w:val="-3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visite</w:t>
      </w:r>
      <w:r w:rsidRPr="00E46DC1">
        <w:rPr>
          <w:rFonts w:ascii="Tahoma" w:hAnsi="Tahoma" w:cs="Tahoma"/>
          <w:spacing w:val="-4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e</w:t>
      </w:r>
      <w:r w:rsidRPr="00E46DC1">
        <w:rPr>
          <w:rFonts w:ascii="Tahoma" w:hAnsi="Tahoma" w:cs="Tahoma"/>
          <w:spacing w:val="-6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viaggi</w:t>
      </w:r>
      <w:r w:rsidRPr="00E46DC1">
        <w:rPr>
          <w:rFonts w:ascii="Tahoma" w:hAnsi="Tahoma" w:cs="Tahoma"/>
          <w:spacing w:val="-3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sono</w:t>
      </w:r>
      <w:r w:rsidRPr="00E46DC1">
        <w:rPr>
          <w:rFonts w:ascii="Tahoma" w:hAnsi="Tahoma" w:cs="Tahoma"/>
          <w:spacing w:val="-4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occasioni</w:t>
      </w:r>
      <w:r w:rsidRPr="00E46DC1">
        <w:rPr>
          <w:rFonts w:ascii="Tahoma" w:hAnsi="Tahoma" w:cs="Tahoma"/>
          <w:spacing w:val="-1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formative</w:t>
      </w:r>
      <w:r w:rsidRPr="00E46DC1">
        <w:rPr>
          <w:rFonts w:ascii="Tahoma" w:hAnsi="Tahoma" w:cs="Tahoma"/>
          <w:spacing w:val="-2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e</w:t>
      </w:r>
      <w:r w:rsidRPr="00E46DC1">
        <w:rPr>
          <w:rFonts w:ascii="Tahoma" w:hAnsi="Tahoma" w:cs="Tahoma"/>
          <w:spacing w:val="-6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di</w:t>
      </w:r>
      <w:r w:rsidRPr="00E46DC1">
        <w:rPr>
          <w:rFonts w:ascii="Tahoma" w:hAnsi="Tahoma" w:cs="Tahoma"/>
          <w:spacing w:val="-5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apprendimento</w:t>
      </w:r>
      <w:r w:rsidRPr="00E46DC1">
        <w:rPr>
          <w:rFonts w:ascii="Tahoma" w:hAnsi="Tahoma" w:cs="Tahoma"/>
          <w:spacing w:val="-2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che</w:t>
      </w:r>
      <w:r w:rsidRPr="00E46DC1">
        <w:rPr>
          <w:rFonts w:ascii="Tahoma" w:hAnsi="Tahoma" w:cs="Tahoma"/>
          <w:spacing w:val="-4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consentono</w:t>
      </w:r>
      <w:r w:rsidRPr="00E46DC1">
        <w:rPr>
          <w:rFonts w:ascii="Tahoma" w:hAnsi="Tahoma" w:cs="Tahoma"/>
          <w:spacing w:val="-4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di</w:t>
      </w:r>
      <w:r w:rsidRPr="00E46DC1">
        <w:rPr>
          <w:rFonts w:ascii="Tahoma" w:hAnsi="Tahoma" w:cs="Tahoma"/>
          <w:spacing w:val="-5"/>
          <w:sz w:val="24"/>
          <w:szCs w:val="24"/>
        </w:rPr>
        <w:t xml:space="preserve"> </w:t>
      </w:r>
      <w:r w:rsidRPr="00E46DC1">
        <w:rPr>
          <w:rFonts w:ascii="Tahoma" w:hAnsi="Tahoma" w:cs="Tahoma"/>
          <w:sz w:val="24"/>
          <w:szCs w:val="24"/>
        </w:rPr>
        <w:t>allargare i propri orizzonti culturali e favorire la socializzazione. In particolare consentono di:</w:t>
      </w:r>
    </w:p>
    <w:p w:rsidR="00050B33" w:rsidRPr="00050B33" w:rsidRDefault="00E46DC1" w:rsidP="00050B33">
      <w:pPr>
        <w:pStyle w:val="Paragrafoelenco"/>
        <w:numPr>
          <w:ilvl w:val="0"/>
          <w:numId w:val="20"/>
        </w:numPr>
        <w:spacing w:before="7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050B33">
        <w:rPr>
          <w:rFonts w:ascii="Tahoma" w:hAnsi="Tahoma" w:cs="Tahoma"/>
          <w:sz w:val="24"/>
          <w:szCs w:val="24"/>
        </w:rPr>
        <w:t>realizzare</w:t>
      </w:r>
      <w:r w:rsidRPr="00050B33">
        <w:rPr>
          <w:rFonts w:ascii="Tahoma" w:hAnsi="Tahoma" w:cs="Tahoma"/>
          <w:spacing w:val="-6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un’innegabile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crescita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culturale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ed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umana,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un’apertura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al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nuovo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al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="00B25202" w:rsidRPr="00050B33">
        <w:rPr>
          <w:rFonts w:ascii="Tahoma" w:hAnsi="Tahoma" w:cs="Tahoma"/>
          <w:sz w:val="24"/>
          <w:szCs w:val="24"/>
        </w:rPr>
        <w:t>diverso</w:t>
      </w:r>
      <w:r w:rsidR="005B55B6" w:rsidRPr="00050B33">
        <w:rPr>
          <w:rFonts w:ascii="Tahoma" w:hAnsi="Tahoma" w:cs="Tahoma"/>
          <w:sz w:val="24"/>
          <w:szCs w:val="24"/>
        </w:rPr>
        <w:t xml:space="preserve">, </w:t>
      </w:r>
      <w:r w:rsidRPr="00050B33">
        <w:rPr>
          <w:rFonts w:ascii="Tahoma" w:hAnsi="Tahoma" w:cs="Tahoma"/>
          <w:spacing w:val="-4"/>
          <w:sz w:val="24"/>
          <w:szCs w:val="24"/>
        </w:rPr>
        <w:t>alla</w:t>
      </w:r>
      <w:r w:rsidR="00B25202" w:rsidRPr="00050B33">
        <w:rPr>
          <w:rFonts w:ascii="Tahoma" w:hAnsi="Tahoma" w:cs="Tahoma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complessità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del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mondo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degli</w:t>
      </w:r>
      <w:r w:rsidRPr="00050B33">
        <w:rPr>
          <w:rFonts w:ascii="Tahoma" w:hAnsi="Tahoma" w:cs="Tahoma"/>
          <w:spacing w:val="-1"/>
          <w:sz w:val="24"/>
          <w:szCs w:val="24"/>
        </w:rPr>
        <w:t xml:space="preserve"> </w:t>
      </w:r>
      <w:r w:rsidRPr="00050B33">
        <w:rPr>
          <w:rFonts w:ascii="Tahoma" w:hAnsi="Tahoma" w:cs="Tahoma"/>
          <w:spacing w:val="-2"/>
          <w:sz w:val="24"/>
          <w:szCs w:val="24"/>
        </w:rPr>
        <w:t>uomini;</w:t>
      </w:r>
    </w:p>
    <w:p w:rsidR="00050B33" w:rsidRPr="00050B33" w:rsidRDefault="00E46DC1" w:rsidP="00050B33">
      <w:pPr>
        <w:pStyle w:val="Paragrafoelenco"/>
        <w:numPr>
          <w:ilvl w:val="0"/>
          <w:numId w:val="20"/>
        </w:numPr>
        <w:spacing w:before="7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050B33">
        <w:rPr>
          <w:rFonts w:ascii="Tahoma" w:hAnsi="Tahoma" w:cs="Tahoma"/>
          <w:sz w:val="24"/>
          <w:szCs w:val="24"/>
        </w:rPr>
        <w:t>sensibilizzarsi</w:t>
      </w:r>
      <w:r w:rsidRPr="00050B33">
        <w:rPr>
          <w:rFonts w:ascii="Tahoma" w:hAnsi="Tahoma" w:cs="Tahoma"/>
          <w:spacing w:val="-6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alla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conoscenza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alla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salvaguardia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del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patrimonio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ambientale,</w:t>
      </w:r>
      <w:r w:rsidRPr="00050B33">
        <w:rPr>
          <w:rFonts w:ascii="Tahoma" w:hAnsi="Tahoma" w:cs="Tahoma"/>
          <w:spacing w:val="-1"/>
          <w:sz w:val="24"/>
          <w:szCs w:val="24"/>
        </w:rPr>
        <w:t xml:space="preserve"> </w:t>
      </w:r>
      <w:r w:rsidRPr="00050B33">
        <w:rPr>
          <w:rFonts w:ascii="Tahoma" w:hAnsi="Tahoma" w:cs="Tahoma"/>
          <w:spacing w:val="-2"/>
          <w:sz w:val="24"/>
          <w:szCs w:val="24"/>
        </w:rPr>
        <w:t>culturale,</w:t>
      </w:r>
      <w:r w:rsidR="00B25202" w:rsidRPr="00050B33">
        <w:rPr>
          <w:rFonts w:ascii="Tahoma" w:hAnsi="Tahoma" w:cs="Tahoma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artistico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storico;</w:t>
      </w:r>
    </w:p>
    <w:p w:rsidR="00050B33" w:rsidRPr="00050B33" w:rsidRDefault="00E46DC1" w:rsidP="00050B33">
      <w:pPr>
        <w:pStyle w:val="Paragrafoelenco"/>
        <w:numPr>
          <w:ilvl w:val="0"/>
          <w:numId w:val="20"/>
        </w:numPr>
        <w:spacing w:before="7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050B33">
        <w:rPr>
          <w:rFonts w:ascii="Tahoma" w:hAnsi="Tahoma" w:cs="Tahoma"/>
          <w:sz w:val="24"/>
          <w:szCs w:val="24"/>
        </w:rPr>
        <w:t>sperimentare</w:t>
      </w:r>
      <w:r w:rsidRPr="00050B33">
        <w:rPr>
          <w:rFonts w:ascii="Tahoma" w:hAnsi="Tahoma" w:cs="Tahoma"/>
          <w:spacing w:val="-9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la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propria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capacità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d’autonomia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nel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rispetto</w:t>
      </w:r>
      <w:r w:rsidRPr="00050B33">
        <w:rPr>
          <w:rFonts w:ascii="Tahoma" w:hAnsi="Tahoma" w:cs="Tahoma"/>
          <w:spacing w:val="-6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delle</w:t>
      </w:r>
      <w:r w:rsidRPr="00050B33">
        <w:rPr>
          <w:rFonts w:ascii="Tahoma" w:hAnsi="Tahoma" w:cs="Tahoma"/>
          <w:spacing w:val="-2"/>
          <w:sz w:val="24"/>
          <w:szCs w:val="24"/>
        </w:rPr>
        <w:t xml:space="preserve"> regole;</w:t>
      </w:r>
    </w:p>
    <w:p w:rsidR="00E46DC1" w:rsidRPr="00050B33" w:rsidRDefault="00E46DC1" w:rsidP="00050B33">
      <w:pPr>
        <w:pStyle w:val="Paragrafoelenco"/>
        <w:numPr>
          <w:ilvl w:val="0"/>
          <w:numId w:val="20"/>
        </w:numPr>
        <w:spacing w:before="7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050B33">
        <w:rPr>
          <w:rFonts w:ascii="Tahoma" w:hAnsi="Tahoma" w:cs="Tahoma"/>
          <w:sz w:val="24"/>
          <w:szCs w:val="24"/>
        </w:rPr>
        <w:t>socializzare</w:t>
      </w:r>
      <w:r w:rsidRPr="00050B33">
        <w:rPr>
          <w:rFonts w:ascii="Tahoma" w:hAnsi="Tahoma" w:cs="Tahoma"/>
          <w:spacing w:val="-6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maggiormente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con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compagni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e</w:t>
      </w:r>
      <w:r w:rsidRPr="00050B33">
        <w:rPr>
          <w:rFonts w:ascii="Tahoma" w:hAnsi="Tahoma" w:cs="Tahoma"/>
          <w:spacing w:val="-5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insegnanti</w:t>
      </w:r>
      <w:r w:rsidRPr="00050B33">
        <w:rPr>
          <w:rFonts w:ascii="Tahoma" w:hAnsi="Tahoma" w:cs="Tahoma"/>
          <w:spacing w:val="-4"/>
          <w:sz w:val="24"/>
          <w:szCs w:val="24"/>
        </w:rPr>
        <w:t xml:space="preserve"> </w:t>
      </w:r>
      <w:r w:rsidRPr="00050B33">
        <w:rPr>
          <w:rFonts w:ascii="Tahoma" w:hAnsi="Tahoma" w:cs="Tahoma"/>
          <w:sz w:val="24"/>
          <w:szCs w:val="24"/>
        </w:rPr>
        <w:t>migliorando</w:t>
      </w:r>
      <w:r w:rsidRPr="00050B33">
        <w:rPr>
          <w:rFonts w:ascii="Tahoma" w:hAnsi="Tahoma" w:cs="Tahoma"/>
          <w:spacing w:val="-3"/>
          <w:sz w:val="24"/>
          <w:szCs w:val="24"/>
        </w:rPr>
        <w:t xml:space="preserve"> </w:t>
      </w:r>
      <w:r w:rsidRPr="00050B33">
        <w:rPr>
          <w:rFonts w:ascii="Tahoma" w:hAnsi="Tahoma" w:cs="Tahoma"/>
          <w:spacing w:val="-2"/>
          <w:sz w:val="24"/>
          <w:szCs w:val="24"/>
        </w:rPr>
        <w:t>l’integrazione.</w:t>
      </w:r>
    </w:p>
    <w:p w:rsidR="00553B28" w:rsidRDefault="00E46DC1" w:rsidP="00553B28">
      <w:pPr>
        <w:spacing w:line="276" w:lineRule="auto"/>
        <w:ind w:left="136" w:right="108"/>
        <w:jc w:val="both"/>
        <w:rPr>
          <w:rFonts w:ascii="Tahoma" w:hAnsi="Tahoma" w:cs="Tahoma"/>
          <w:w w:val="90"/>
          <w:sz w:val="24"/>
          <w:szCs w:val="24"/>
        </w:rPr>
      </w:pPr>
      <w:r w:rsidRPr="00E46DC1">
        <w:rPr>
          <w:rFonts w:ascii="Tahoma" w:hAnsi="Tahoma" w:cs="Tahoma"/>
          <w:sz w:val="24"/>
          <w:szCs w:val="24"/>
        </w:rPr>
        <w:t xml:space="preserve">La loro programmazione e realizzazione rientrano a tutti gli effetti tra le attività scolastiche e fanno parte integrante del P.O.F. d’Istituto. Essi non rappresentano in nessun caso </w:t>
      </w:r>
      <w:r w:rsidRPr="00E46DC1">
        <w:rPr>
          <w:rFonts w:ascii="Tahoma" w:hAnsi="Tahoma" w:cs="Tahoma"/>
          <w:w w:val="90"/>
          <w:sz w:val="24"/>
          <w:szCs w:val="24"/>
        </w:rPr>
        <w:t>un’interruzione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dell’attività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didattica,</w:t>
      </w:r>
      <w:r w:rsidRPr="00E46DC1">
        <w:rPr>
          <w:rFonts w:ascii="Tahoma" w:hAnsi="Tahoma" w:cs="Tahoma"/>
          <w:spacing w:val="21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ma</w:t>
      </w:r>
      <w:r w:rsidRPr="00E46DC1">
        <w:rPr>
          <w:rFonts w:ascii="Tahoma" w:hAnsi="Tahoma" w:cs="Tahoma"/>
          <w:spacing w:val="18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si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collocano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interamente</w:t>
      </w:r>
      <w:r w:rsidRPr="00E46DC1">
        <w:rPr>
          <w:rFonts w:ascii="Tahoma" w:hAnsi="Tahoma" w:cs="Tahoma"/>
          <w:spacing w:val="18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e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integralmente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all’interno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di</w:t>
      </w:r>
      <w:r w:rsidRPr="00E46DC1">
        <w:rPr>
          <w:rFonts w:ascii="Tahoma" w:hAnsi="Tahoma" w:cs="Tahoma"/>
          <w:spacing w:val="23"/>
          <w:sz w:val="24"/>
          <w:szCs w:val="24"/>
        </w:rPr>
        <w:t xml:space="preserve"> </w:t>
      </w:r>
      <w:r w:rsidRPr="00E46DC1">
        <w:rPr>
          <w:rFonts w:ascii="Tahoma" w:hAnsi="Tahoma" w:cs="Tahoma"/>
          <w:w w:val="90"/>
          <w:sz w:val="24"/>
          <w:szCs w:val="24"/>
        </w:rPr>
        <w:t>essa.</w:t>
      </w:r>
    </w:p>
    <w:p w:rsidR="00553B28" w:rsidRDefault="00553B28" w:rsidP="00553B28">
      <w:pPr>
        <w:spacing w:line="276" w:lineRule="auto"/>
        <w:ind w:left="136" w:right="108"/>
        <w:jc w:val="center"/>
        <w:rPr>
          <w:rFonts w:ascii="Tahoma" w:hAnsi="Tahoma" w:cs="Tahoma"/>
          <w:b/>
          <w:sz w:val="28"/>
          <w:szCs w:val="28"/>
        </w:rPr>
      </w:pPr>
      <w:r w:rsidRPr="00553B28">
        <w:rPr>
          <w:rFonts w:ascii="Tahoma" w:hAnsi="Tahoma" w:cs="Tahoma"/>
          <w:b/>
          <w:sz w:val="28"/>
          <w:szCs w:val="28"/>
        </w:rPr>
        <w:t xml:space="preserve"> </w:t>
      </w:r>
    </w:p>
    <w:p w:rsidR="009D790A" w:rsidRDefault="009D790A" w:rsidP="009D790A">
      <w:pPr>
        <w:spacing w:line="276" w:lineRule="auto"/>
        <w:ind w:right="108"/>
        <w:rPr>
          <w:rFonts w:ascii="Tahoma" w:hAnsi="Tahoma" w:cs="Tahoma"/>
          <w:b/>
          <w:sz w:val="28"/>
          <w:szCs w:val="28"/>
        </w:rPr>
      </w:pPr>
    </w:p>
    <w:p w:rsidR="00553B28" w:rsidRPr="009D790A" w:rsidRDefault="009D790A" w:rsidP="009D790A">
      <w:pPr>
        <w:spacing w:line="276" w:lineRule="auto"/>
        <w:ind w:right="108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sz w:val="28"/>
          <w:szCs w:val="28"/>
        </w:rPr>
        <w:t xml:space="preserve">Art. 3 </w:t>
      </w:r>
      <w:r w:rsidR="00553B28" w:rsidRPr="009D790A">
        <w:rPr>
          <w:rFonts w:ascii="Tahoma" w:hAnsi="Tahoma" w:cs="Tahoma"/>
          <w:b/>
          <w:i/>
          <w:sz w:val="24"/>
          <w:szCs w:val="24"/>
        </w:rPr>
        <w:t>ASPETTI ORGANIZZATIVI E FINANZIARI</w:t>
      </w:r>
    </w:p>
    <w:p w:rsidR="00553B28" w:rsidRDefault="00553B28" w:rsidP="00553B28">
      <w:pPr>
        <w:spacing w:line="276" w:lineRule="auto"/>
        <w:ind w:left="136" w:right="108"/>
        <w:jc w:val="both"/>
        <w:rPr>
          <w:rFonts w:ascii="Tahoma" w:hAnsi="Tahoma" w:cs="Tahoma"/>
        </w:rPr>
      </w:pPr>
    </w:p>
    <w:p w:rsidR="0077462B" w:rsidRPr="004F5B56" w:rsidRDefault="00553B28" w:rsidP="004F5B56">
      <w:pPr>
        <w:pStyle w:val="Corpotesto"/>
        <w:spacing w:before="92" w:line="278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All’inizio dell’anno scolastico, entro il mese di novembre i Consigli di Classe, interclasse e intersezione nella completezza delle loro componenti (docenti, genitori) propongono </w:t>
      </w:r>
      <w:r w:rsidR="004F5B56">
        <w:rPr>
          <w:rFonts w:ascii="Tahoma" w:hAnsi="Tahoma" w:cs="Tahoma"/>
        </w:rPr>
        <w:t xml:space="preserve">le uscite didattiche, </w:t>
      </w:r>
      <w:r>
        <w:rPr>
          <w:rFonts w:ascii="Tahoma" w:hAnsi="Tahoma" w:cs="Tahoma"/>
        </w:rPr>
        <w:t>l</w:t>
      </w:r>
      <w:r w:rsidRPr="003F145A">
        <w:rPr>
          <w:rFonts w:ascii="Tahoma" w:hAnsi="Tahoma" w:cs="Tahoma"/>
        </w:rPr>
        <w:t>e</w:t>
      </w:r>
      <w:r w:rsidRPr="003F145A">
        <w:rPr>
          <w:rFonts w:ascii="Tahoma" w:hAnsi="Tahoma" w:cs="Tahoma"/>
          <w:spacing w:val="-3"/>
        </w:rPr>
        <w:t xml:space="preserve"> </w:t>
      </w:r>
      <w:r w:rsidRPr="003F145A">
        <w:rPr>
          <w:rFonts w:ascii="Tahoma" w:hAnsi="Tahoma" w:cs="Tahoma"/>
        </w:rPr>
        <w:t>visite</w:t>
      </w:r>
      <w:r w:rsidRPr="003F145A">
        <w:rPr>
          <w:rFonts w:ascii="Tahoma" w:hAnsi="Tahoma" w:cs="Tahoma"/>
          <w:spacing w:val="-3"/>
        </w:rPr>
        <w:t xml:space="preserve"> </w:t>
      </w:r>
      <w:r w:rsidRPr="003F145A">
        <w:rPr>
          <w:rFonts w:ascii="Tahoma" w:hAnsi="Tahoma" w:cs="Tahoma"/>
        </w:rPr>
        <w:t>guidate,</w:t>
      </w:r>
      <w:r w:rsidRPr="003F145A">
        <w:rPr>
          <w:rFonts w:ascii="Tahoma" w:hAnsi="Tahoma" w:cs="Tahoma"/>
          <w:spacing w:val="40"/>
        </w:rPr>
        <w:t xml:space="preserve"> </w:t>
      </w:r>
      <w:r w:rsidRPr="003F145A">
        <w:rPr>
          <w:rFonts w:ascii="Tahoma" w:hAnsi="Tahoma" w:cs="Tahoma"/>
        </w:rPr>
        <w:t>i</w:t>
      </w:r>
      <w:r w:rsidRPr="003F145A">
        <w:rPr>
          <w:rFonts w:ascii="Tahoma" w:hAnsi="Tahoma" w:cs="Tahoma"/>
          <w:spacing w:val="-4"/>
        </w:rPr>
        <w:t xml:space="preserve"> </w:t>
      </w:r>
      <w:r w:rsidRPr="003F145A">
        <w:rPr>
          <w:rFonts w:ascii="Tahoma" w:hAnsi="Tahoma" w:cs="Tahoma"/>
        </w:rPr>
        <w:t>viaggi</w:t>
      </w:r>
      <w:r w:rsidRPr="003F145A">
        <w:rPr>
          <w:rFonts w:ascii="Tahoma" w:hAnsi="Tahoma" w:cs="Tahoma"/>
          <w:spacing w:val="-2"/>
        </w:rPr>
        <w:t xml:space="preserve"> </w:t>
      </w:r>
      <w:r w:rsidRPr="003F145A">
        <w:rPr>
          <w:rFonts w:ascii="Tahoma" w:hAnsi="Tahoma" w:cs="Tahoma"/>
        </w:rPr>
        <w:t>di</w:t>
      </w:r>
      <w:r w:rsidRPr="003F145A">
        <w:rPr>
          <w:rFonts w:ascii="Tahoma" w:hAnsi="Tahoma" w:cs="Tahoma"/>
          <w:spacing w:val="-2"/>
        </w:rPr>
        <w:t xml:space="preserve"> </w:t>
      </w:r>
      <w:r w:rsidRPr="003F145A">
        <w:rPr>
          <w:rFonts w:ascii="Tahoma" w:hAnsi="Tahoma" w:cs="Tahoma"/>
        </w:rPr>
        <w:t>istruzione</w:t>
      </w:r>
      <w:r w:rsidR="0077462B">
        <w:rPr>
          <w:rFonts w:ascii="Tahoma" w:hAnsi="Tahoma" w:cs="Tahoma"/>
          <w:spacing w:val="-1"/>
        </w:rPr>
        <w:t xml:space="preserve">. </w:t>
      </w:r>
      <w:r w:rsidR="004F5B56" w:rsidRPr="00675FD3">
        <w:rPr>
          <w:rFonts w:ascii="Tahoma" w:hAnsi="Tahoma" w:cs="Tahoma"/>
        </w:rPr>
        <w:t>Ciascun Consiglio di Classe propone delle mete specifiche demandandone la fattibilità e l’organizz</w:t>
      </w:r>
      <w:r w:rsidR="004F5B56">
        <w:rPr>
          <w:rFonts w:ascii="Tahoma" w:hAnsi="Tahoma" w:cs="Tahoma"/>
        </w:rPr>
        <w:t xml:space="preserve">azione alla Commissione Viaggi. </w:t>
      </w:r>
    </w:p>
    <w:p w:rsidR="0077462B" w:rsidRDefault="0077462B" w:rsidP="0077462B">
      <w:pPr>
        <w:spacing w:before="2" w:line="276" w:lineRule="auto"/>
        <w:ind w:right="108"/>
        <w:jc w:val="both"/>
        <w:rPr>
          <w:rFonts w:ascii="Tahoma" w:eastAsia="Carlito" w:hAnsi="Tahoma" w:cs="Tahoma"/>
          <w:sz w:val="24"/>
          <w:szCs w:val="24"/>
        </w:rPr>
      </w:pPr>
      <w:r w:rsidRPr="000E6CED">
        <w:rPr>
          <w:rFonts w:ascii="Tahoma" w:eastAsia="Carlito" w:hAnsi="Tahoma" w:cs="Tahoma"/>
          <w:sz w:val="24"/>
          <w:szCs w:val="24"/>
        </w:rPr>
        <w:t>Le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uscite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didattiche,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le</w:t>
      </w:r>
      <w:r w:rsidRPr="000E6CED">
        <w:rPr>
          <w:rFonts w:ascii="Tahoma" w:eastAsia="Carlito" w:hAnsi="Tahoma" w:cs="Tahoma"/>
          <w:spacing w:val="-38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visite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guidate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e</w:t>
      </w:r>
      <w:r w:rsidRPr="000E6CED">
        <w:rPr>
          <w:rFonts w:ascii="Tahoma" w:eastAsia="Carlito" w:hAnsi="Tahoma" w:cs="Tahoma"/>
          <w:spacing w:val="-37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i</w:t>
      </w:r>
      <w:r w:rsidRPr="000E6CED">
        <w:rPr>
          <w:rFonts w:ascii="Tahoma" w:eastAsia="Carlito" w:hAnsi="Tahoma" w:cs="Tahoma"/>
          <w:spacing w:val="-40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viaggi</w:t>
      </w:r>
      <w:r w:rsidRPr="000E6CED">
        <w:rPr>
          <w:rFonts w:ascii="Tahoma" w:eastAsia="Carlito" w:hAnsi="Tahoma" w:cs="Tahoma"/>
          <w:spacing w:val="-40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d’istruzione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devono</w:t>
      </w:r>
      <w:r w:rsidRPr="000E6CED">
        <w:rPr>
          <w:rFonts w:ascii="Tahoma" w:eastAsia="Carlito" w:hAnsi="Tahoma" w:cs="Tahoma"/>
          <w:spacing w:val="-40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essere</w:t>
      </w:r>
      <w:r w:rsidRPr="000E6CED">
        <w:rPr>
          <w:rFonts w:ascii="Tahoma" w:eastAsia="Carlito" w:hAnsi="Tahoma" w:cs="Tahoma"/>
          <w:spacing w:val="-39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funzionali</w:t>
      </w:r>
      <w:r w:rsidRPr="000E6CED">
        <w:rPr>
          <w:rFonts w:ascii="Tahoma" w:eastAsia="Carlito" w:hAnsi="Tahoma" w:cs="Tahoma"/>
          <w:spacing w:val="-38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>agli</w:t>
      </w:r>
      <w:r w:rsidRPr="000E6CED">
        <w:rPr>
          <w:rFonts w:ascii="Tahoma" w:eastAsia="Carlito" w:hAnsi="Tahoma" w:cs="Tahoma"/>
          <w:spacing w:val="-38"/>
          <w:sz w:val="24"/>
          <w:szCs w:val="24"/>
        </w:rPr>
        <w:t xml:space="preserve"> </w:t>
      </w:r>
      <w:r w:rsidRPr="000E6CED">
        <w:rPr>
          <w:rFonts w:ascii="Tahoma" w:eastAsia="Carlito" w:hAnsi="Tahoma" w:cs="Tahoma"/>
          <w:sz w:val="24"/>
          <w:szCs w:val="24"/>
        </w:rPr>
        <w:t xml:space="preserve">obiettivi educativi, didattici e culturali della Scuola e fanno parte integrante della programmazione educativa, didattica e formativa delle singole classi. </w:t>
      </w:r>
    </w:p>
    <w:p w:rsidR="0077462B" w:rsidRPr="000E6CED" w:rsidRDefault="0077462B" w:rsidP="0077462B">
      <w:pPr>
        <w:spacing w:before="2" w:line="276" w:lineRule="auto"/>
        <w:ind w:right="108"/>
        <w:jc w:val="both"/>
        <w:rPr>
          <w:rFonts w:ascii="Tahoma" w:eastAsia="Carlito" w:hAnsi="Tahoma" w:cs="Tahoma"/>
          <w:sz w:val="24"/>
          <w:szCs w:val="24"/>
        </w:rPr>
      </w:pPr>
      <w:r>
        <w:rPr>
          <w:rFonts w:ascii="Tahoma" w:eastAsia="Carlito" w:hAnsi="Tahoma" w:cs="Tahoma"/>
          <w:sz w:val="24"/>
          <w:szCs w:val="24"/>
        </w:rPr>
        <w:t>Per consentire un’adeguata organizzazione e una tempestiva diffusione delle iniziative programmate si stabilisce un Piano annuale, in cui vengono indicate le iniziative di tutti i plessi.</w:t>
      </w:r>
    </w:p>
    <w:p w:rsidR="00553B28" w:rsidRPr="0073730D" w:rsidRDefault="004F5B56" w:rsidP="0077462B">
      <w:pPr>
        <w:tabs>
          <w:tab w:val="left" w:pos="482"/>
        </w:tabs>
        <w:spacing w:before="5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Il piano annuale verrà</w:t>
      </w:r>
      <w:r w:rsidR="00553B28">
        <w:rPr>
          <w:rFonts w:ascii="Tahoma" w:hAnsi="Tahoma" w:cs="Tahoma"/>
          <w:sz w:val="24"/>
          <w:szCs w:val="24"/>
        </w:rPr>
        <w:t xml:space="preserve"> consegn</w:t>
      </w:r>
      <w:r>
        <w:rPr>
          <w:rFonts w:ascii="Tahoma" w:hAnsi="Tahoma" w:cs="Tahoma"/>
          <w:sz w:val="24"/>
          <w:szCs w:val="24"/>
        </w:rPr>
        <w:t xml:space="preserve">ato al D.S. discusso in </w:t>
      </w:r>
      <w:r w:rsidR="00553B28">
        <w:rPr>
          <w:rFonts w:ascii="Tahoma" w:hAnsi="Tahoma" w:cs="Tahoma"/>
          <w:sz w:val="24"/>
          <w:szCs w:val="24"/>
        </w:rPr>
        <w:t>Collegio Docenti e sottoposta</w:t>
      </w:r>
      <w:r w:rsidR="00553B28" w:rsidRPr="0073730D">
        <w:rPr>
          <w:rFonts w:ascii="Tahoma" w:hAnsi="Tahoma" w:cs="Tahoma"/>
          <w:sz w:val="24"/>
          <w:szCs w:val="24"/>
        </w:rPr>
        <w:t xml:space="preserve"> all’approvazione del Consiglio di Istituto; eventuali successive modifiche o integrazioni al Piano devono comunque essere sottoposte all’approvazione del Consiglio salvo che il Consiglio stesso </w:t>
      </w:r>
      <w:r w:rsidR="00553B28" w:rsidRPr="0073730D">
        <w:rPr>
          <w:rFonts w:ascii="Tahoma" w:hAnsi="Tahoma" w:cs="Tahoma"/>
          <w:sz w:val="24"/>
          <w:szCs w:val="24"/>
        </w:rPr>
        <w:lastRenderedPageBreak/>
        <w:t>abbia dato delega al Dirigente Scolastico.</w:t>
      </w:r>
    </w:p>
    <w:p w:rsidR="00553B28" w:rsidRPr="0073730D" w:rsidRDefault="00553B28" w:rsidP="004F5B56">
      <w:pPr>
        <w:tabs>
          <w:tab w:val="left" w:pos="482"/>
        </w:tabs>
        <w:spacing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73730D">
        <w:rPr>
          <w:rFonts w:ascii="Tahoma" w:hAnsi="Tahoma" w:cs="Tahoma"/>
          <w:sz w:val="24"/>
          <w:szCs w:val="24"/>
        </w:rPr>
        <w:t>L'intero onere finanziario è ripartito tra le fami</w:t>
      </w:r>
      <w:r>
        <w:rPr>
          <w:rFonts w:ascii="Tahoma" w:hAnsi="Tahoma" w:cs="Tahoma"/>
          <w:sz w:val="24"/>
          <w:szCs w:val="24"/>
        </w:rPr>
        <w:t xml:space="preserve">glie degli alunni partecipanti, in ogni caso in fase di programmazione i Consigli di Classe, Interclasse e Intersezione terranno conto dell’esigenza di contenimento delle spese, per evitare un eccessivo onere per le famiglie. </w:t>
      </w:r>
      <w:r w:rsidRPr="0073730D">
        <w:rPr>
          <w:rFonts w:ascii="Tahoma" w:hAnsi="Tahoma" w:cs="Tahoma"/>
          <w:sz w:val="24"/>
          <w:szCs w:val="24"/>
        </w:rPr>
        <w:t xml:space="preserve">Le quote di </w:t>
      </w:r>
      <w:r w:rsidRPr="000E6CED">
        <w:rPr>
          <w:rFonts w:ascii="Tahoma" w:hAnsi="Tahoma" w:cs="Tahoma"/>
          <w:sz w:val="24"/>
          <w:szCs w:val="24"/>
        </w:rPr>
        <w:t>partecipazione devono essere versate, su c/c postale o bancario intestato alla scuola, in</w:t>
      </w:r>
      <w:r w:rsidRPr="0073730D">
        <w:rPr>
          <w:rFonts w:ascii="Tahoma" w:hAnsi="Tahoma" w:cs="Tahoma"/>
          <w:sz w:val="24"/>
          <w:szCs w:val="24"/>
        </w:rPr>
        <w:t xml:space="preserve"> versamento singolo o collettivo.</w:t>
      </w:r>
    </w:p>
    <w:p w:rsidR="00553B28" w:rsidRPr="0073730D" w:rsidRDefault="00553B28" w:rsidP="004F5B56">
      <w:pPr>
        <w:tabs>
          <w:tab w:val="left" w:pos="482"/>
        </w:tabs>
        <w:spacing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73730D">
        <w:rPr>
          <w:rFonts w:ascii="Tahoma" w:hAnsi="Tahoma" w:cs="Tahoma"/>
          <w:sz w:val="24"/>
          <w:szCs w:val="24"/>
        </w:rPr>
        <w:t>In caso di mancata partecipazione dell’alunno non è possibile la restituzione della quota totale ma dalla stessa vengono detratte le quote relative al pagamento dei servizi comuni (es. quota pullman e prenotazioni obbligat</w:t>
      </w:r>
      <w:r w:rsidR="004F5B56">
        <w:rPr>
          <w:rFonts w:ascii="Tahoma" w:hAnsi="Tahoma" w:cs="Tahoma"/>
          <w:sz w:val="24"/>
          <w:szCs w:val="24"/>
        </w:rPr>
        <w:t>orie). La richiesta di rimborso</w:t>
      </w:r>
      <w:r>
        <w:rPr>
          <w:rFonts w:ascii="Tahoma" w:hAnsi="Tahoma" w:cs="Tahoma"/>
          <w:sz w:val="24"/>
          <w:szCs w:val="24"/>
        </w:rPr>
        <w:t xml:space="preserve"> </w:t>
      </w:r>
      <w:r w:rsidRPr="0073730D">
        <w:rPr>
          <w:rFonts w:ascii="Tahoma" w:hAnsi="Tahoma" w:cs="Tahoma"/>
          <w:sz w:val="24"/>
          <w:szCs w:val="24"/>
        </w:rPr>
        <w:t xml:space="preserve">deve essere formulata per iscritto dalla famiglia, anche via mail all’indirizzo </w:t>
      </w:r>
      <w:hyperlink r:id="rId9" w:history="1">
        <w:r w:rsidRPr="00C91ACA">
          <w:rPr>
            <w:rStyle w:val="Collegamentoipertestuale"/>
            <w:rFonts w:ascii="Tahoma" w:hAnsi="Tahoma" w:cs="Tahoma"/>
            <w:sz w:val="24"/>
            <w:szCs w:val="24"/>
          </w:rPr>
          <w:t>Ceic88700p@istruzione.it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 w:rsidRPr="000E6CED">
        <w:rPr>
          <w:rFonts w:ascii="Tahoma" w:hAnsi="Tahoma" w:cs="Tahoma"/>
          <w:sz w:val="24"/>
          <w:szCs w:val="24"/>
        </w:rPr>
        <w:t>,</w:t>
      </w:r>
      <w:r w:rsidRPr="0073730D">
        <w:rPr>
          <w:rFonts w:ascii="Tahoma" w:hAnsi="Tahoma" w:cs="Tahoma"/>
          <w:sz w:val="24"/>
          <w:szCs w:val="24"/>
        </w:rPr>
        <w:t xml:space="preserve"> entro e non oltre 15 giorni dall’effettuazione della gita.</w:t>
      </w:r>
      <w:r w:rsidRPr="00AF30F2">
        <w:rPr>
          <w:rFonts w:ascii="Tahoma" w:hAnsi="Tahoma" w:cs="Tahoma"/>
        </w:rPr>
        <w:t xml:space="preserve"> </w:t>
      </w:r>
    </w:p>
    <w:p w:rsidR="00553B28" w:rsidRPr="0073730D" w:rsidRDefault="00553B28" w:rsidP="004F5B56">
      <w:pPr>
        <w:tabs>
          <w:tab w:val="left" w:pos="482"/>
        </w:tabs>
        <w:spacing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73730D">
        <w:rPr>
          <w:rFonts w:ascii="Tahoma" w:hAnsi="Tahoma" w:cs="Tahoma"/>
          <w:sz w:val="24"/>
          <w:szCs w:val="24"/>
        </w:rPr>
        <w:t>L’importo totale di partecipazione alla gita dovrà essere versato all’atto dell’iscrizione. In assenza di versamento l’alunno non verrà iscritto nell’elenco dei partecipanti.</w:t>
      </w:r>
    </w:p>
    <w:p w:rsidR="00AF30F2" w:rsidRDefault="00AF30F2" w:rsidP="00553B28">
      <w:pPr>
        <w:ind w:right="108"/>
        <w:rPr>
          <w:rFonts w:ascii="Tahoma" w:hAnsi="Tahoma" w:cs="Tahoma"/>
          <w:b/>
          <w:sz w:val="28"/>
          <w:szCs w:val="28"/>
        </w:rPr>
      </w:pPr>
    </w:p>
    <w:p w:rsidR="00AF30F2" w:rsidRDefault="00AF30F2" w:rsidP="005947BB">
      <w:pPr>
        <w:ind w:left="136" w:right="108"/>
        <w:jc w:val="center"/>
        <w:rPr>
          <w:rFonts w:ascii="Tahoma" w:hAnsi="Tahoma" w:cs="Tahoma"/>
          <w:b/>
          <w:sz w:val="28"/>
          <w:szCs w:val="28"/>
        </w:rPr>
      </w:pPr>
    </w:p>
    <w:p w:rsidR="008F217B" w:rsidRPr="00EB64B0" w:rsidRDefault="009D790A" w:rsidP="009D790A">
      <w:pPr>
        <w:ind w:right="108"/>
        <w:rPr>
          <w:rFonts w:ascii="Tahoma" w:hAnsi="Tahoma" w:cs="Tahoma"/>
          <w:b/>
          <w:i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Art. 4 </w:t>
      </w:r>
      <w:r w:rsidR="00675FD3" w:rsidRPr="009D790A">
        <w:rPr>
          <w:rFonts w:ascii="Tahoma" w:hAnsi="Tahoma" w:cs="Tahoma"/>
          <w:b/>
          <w:i/>
          <w:sz w:val="24"/>
          <w:szCs w:val="24"/>
        </w:rPr>
        <w:t>COMMISSIONE VIAGGI</w:t>
      </w:r>
    </w:p>
    <w:p w:rsidR="008F217B" w:rsidRPr="00675FD3" w:rsidRDefault="008F217B" w:rsidP="005947BB">
      <w:pPr>
        <w:pStyle w:val="Corpotesto"/>
        <w:spacing w:before="5"/>
        <w:ind w:left="136" w:right="108"/>
        <w:rPr>
          <w:rFonts w:ascii="Tahoma" w:hAnsi="Tahoma" w:cs="Tahoma"/>
          <w:b/>
          <w:i/>
          <w:sz w:val="23"/>
        </w:rPr>
      </w:pPr>
    </w:p>
    <w:p w:rsidR="003F145A" w:rsidRDefault="00C73472" w:rsidP="00495775">
      <w:pPr>
        <w:pStyle w:val="Corpotesto"/>
        <w:spacing w:before="93" w:line="276" w:lineRule="auto"/>
        <w:ind w:right="108"/>
        <w:jc w:val="both"/>
        <w:rPr>
          <w:rFonts w:ascii="Tahoma" w:hAnsi="Tahoma" w:cs="Tahoma"/>
        </w:rPr>
      </w:pPr>
      <w:r w:rsidRPr="00675FD3">
        <w:rPr>
          <w:rFonts w:ascii="Tahoma" w:hAnsi="Tahoma" w:cs="Tahoma"/>
        </w:rPr>
        <w:t xml:space="preserve">La Commissione Viaggi, individuata dal Collegio dei </w:t>
      </w:r>
      <w:r w:rsidR="00675FD3">
        <w:rPr>
          <w:rFonts w:ascii="Tahoma" w:hAnsi="Tahoma" w:cs="Tahoma"/>
        </w:rPr>
        <w:t>docenti, sarà c</w:t>
      </w:r>
      <w:r w:rsidR="00AA79E3">
        <w:rPr>
          <w:rFonts w:ascii="Tahoma" w:hAnsi="Tahoma" w:cs="Tahoma"/>
        </w:rPr>
        <w:t xml:space="preserve">ostituita da </w:t>
      </w:r>
      <w:r w:rsidR="00CE04DE">
        <w:rPr>
          <w:rFonts w:ascii="Tahoma" w:hAnsi="Tahoma" w:cs="Tahoma"/>
        </w:rPr>
        <w:t>una</w:t>
      </w:r>
      <w:r w:rsidR="00644206">
        <w:rPr>
          <w:rFonts w:ascii="Tahoma" w:hAnsi="Tahoma" w:cs="Tahoma"/>
        </w:rPr>
        <w:t xml:space="preserve"> </w:t>
      </w:r>
      <w:r w:rsidR="00CE04DE">
        <w:rPr>
          <w:rFonts w:ascii="Tahoma" w:hAnsi="Tahoma" w:cs="Tahoma"/>
        </w:rPr>
        <w:t>Funzione Strumentale</w:t>
      </w:r>
      <w:r w:rsidRPr="00675FD3">
        <w:rPr>
          <w:rFonts w:ascii="Tahoma" w:hAnsi="Tahoma" w:cs="Tahoma"/>
        </w:rPr>
        <w:t xml:space="preserve"> e da un docente </w:t>
      </w:r>
      <w:r w:rsidR="00644206">
        <w:rPr>
          <w:rFonts w:ascii="Tahoma" w:hAnsi="Tahoma" w:cs="Tahoma"/>
        </w:rPr>
        <w:t>referente designato in</w:t>
      </w:r>
      <w:r w:rsidRPr="00675FD3">
        <w:rPr>
          <w:rFonts w:ascii="Tahoma" w:hAnsi="Tahoma" w:cs="Tahoma"/>
        </w:rPr>
        <w:t xml:space="preserve"> ogni plesso </w:t>
      </w:r>
      <w:r w:rsidR="00644206">
        <w:rPr>
          <w:rFonts w:ascii="Tahoma" w:hAnsi="Tahoma" w:cs="Tahoma"/>
        </w:rPr>
        <w:t>e grado dell’Istituzione scolastica (Scuola dell’Infanzia, Scuola Primaria e</w:t>
      </w:r>
      <w:r w:rsidRPr="00675FD3">
        <w:rPr>
          <w:rFonts w:ascii="Tahoma" w:hAnsi="Tahoma" w:cs="Tahoma"/>
        </w:rPr>
        <w:t xml:space="preserve"> Scuola secondaria di I</w:t>
      </w:r>
      <w:r w:rsidRPr="00675FD3">
        <w:rPr>
          <w:rFonts w:ascii="Tahoma" w:hAnsi="Tahoma" w:cs="Tahoma"/>
          <w:spacing w:val="-23"/>
        </w:rPr>
        <w:t xml:space="preserve"> </w:t>
      </w:r>
      <w:r w:rsidR="00644206">
        <w:rPr>
          <w:rFonts w:ascii="Tahoma" w:hAnsi="Tahoma" w:cs="Tahoma"/>
        </w:rPr>
        <w:t>grado)</w:t>
      </w:r>
    </w:p>
    <w:p w:rsidR="00AF30F2" w:rsidRPr="00AF30F2" w:rsidRDefault="00AF30F2" w:rsidP="005947BB">
      <w:pPr>
        <w:pStyle w:val="Corpotesto"/>
        <w:spacing w:before="93" w:line="276" w:lineRule="auto"/>
        <w:ind w:left="136" w:right="108"/>
        <w:jc w:val="both"/>
        <w:rPr>
          <w:rFonts w:ascii="Tahoma" w:hAnsi="Tahoma" w:cs="Tahoma"/>
          <w:sz w:val="28"/>
          <w:szCs w:val="28"/>
        </w:rPr>
      </w:pPr>
    </w:p>
    <w:p w:rsidR="0073730D" w:rsidRPr="009D790A" w:rsidRDefault="009D790A" w:rsidP="009D790A">
      <w:pPr>
        <w:spacing w:line="250" w:lineRule="exact"/>
        <w:ind w:right="108"/>
        <w:outlineLvl w:val="0"/>
        <w:rPr>
          <w:rFonts w:ascii="Tahoma" w:hAnsi="Tahoma" w:cs="Tahoma"/>
          <w:b/>
          <w:bCs/>
          <w:i/>
          <w:iCs/>
          <w:sz w:val="28"/>
          <w:szCs w:val="28"/>
        </w:rPr>
      </w:pPr>
      <w:r>
        <w:rPr>
          <w:rFonts w:ascii="Tahoma" w:hAnsi="Tahoma" w:cs="Tahoma"/>
          <w:b/>
          <w:bCs/>
          <w:iCs/>
          <w:sz w:val="28"/>
          <w:szCs w:val="28"/>
        </w:rPr>
        <w:t xml:space="preserve">Art. 5 </w:t>
      </w:r>
      <w:r w:rsidR="00AF30F2" w:rsidRPr="009D790A">
        <w:rPr>
          <w:rFonts w:ascii="Tahoma" w:hAnsi="Tahoma" w:cs="Tahoma"/>
          <w:b/>
          <w:bCs/>
          <w:i/>
          <w:iCs/>
          <w:sz w:val="24"/>
          <w:szCs w:val="24"/>
        </w:rPr>
        <w:t>CONSENSO DELLE FAMIGLIE</w:t>
      </w:r>
    </w:p>
    <w:p w:rsidR="00AF30F2" w:rsidRPr="0073730D" w:rsidRDefault="00AF30F2" w:rsidP="005947BB">
      <w:pPr>
        <w:spacing w:line="250" w:lineRule="exact"/>
        <w:ind w:left="136" w:right="108"/>
        <w:jc w:val="center"/>
        <w:outlineLvl w:val="0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73730D" w:rsidRPr="0073730D" w:rsidRDefault="0073730D" w:rsidP="009D790A">
      <w:pPr>
        <w:tabs>
          <w:tab w:val="left" w:pos="482"/>
        </w:tabs>
        <w:spacing w:before="8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73730D">
        <w:rPr>
          <w:rFonts w:ascii="Tahoma" w:hAnsi="Tahoma" w:cs="Tahoma"/>
          <w:sz w:val="24"/>
          <w:szCs w:val="24"/>
        </w:rPr>
        <w:t>I genitori degli alunni che intendono partecipare a</w:t>
      </w:r>
      <w:r w:rsidR="00AF30F2">
        <w:rPr>
          <w:rFonts w:ascii="Tahoma" w:hAnsi="Tahoma" w:cs="Tahoma"/>
          <w:sz w:val="24"/>
          <w:szCs w:val="24"/>
        </w:rPr>
        <w:t xml:space="preserve"> uscite didattiche,</w:t>
      </w:r>
      <w:r w:rsidRPr="0073730D">
        <w:rPr>
          <w:rFonts w:ascii="Tahoma" w:hAnsi="Tahoma" w:cs="Tahoma"/>
          <w:sz w:val="24"/>
          <w:szCs w:val="24"/>
        </w:rPr>
        <w:t xml:space="preserve"> visite guidate e viaggi devono autorizzare</w:t>
      </w:r>
      <w:r w:rsidRPr="0073730D">
        <w:rPr>
          <w:rFonts w:ascii="Tahoma" w:hAnsi="Tahoma" w:cs="Tahoma"/>
          <w:spacing w:val="40"/>
          <w:sz w:val="24"/>
          <w:szCs w:val="24"/>
        </w:rPr>
        <w:t xml:space="preserve"> </w:t>
      </w:r>
      <w:r w:rsidRPr="0073730D">
        <w:rPr>
          <w:rFonts w:ascii="Tahoma" w:hAnsi="Tahoma" w:cs="Tahoma"/>
          <w:sz w:val="24"/>
          <w:szCs w:val="24"/>
        </w:rPr>
        <w:t xml:space="preserve">per iscritto la partecipazione del proprio figlio </w:t>
      </w:r>
      <w:r w:rsidR="00101902">
        <w:rPr>
          <w:rFonts w:ascii="Tahoma" w:hAnsi="Tahoma" w:cs="Tahoma"/>
          <w:sz w:val="24"/>
          <w:szCs w:val="24"/>
        </w:rPr>
        <w:t>compilando (</w:t>
      </w:r>
      <w:r w:rsidRPr="0073730D">
        <w:rPr>
          <w:rFonts w:ascii="Tahoma" w:hAnsi="Tahoma" w:cs="Tahoma"/>
          <w:sz w:val="24"/>
          <w:szCs w:val="24"/>
        </w:rPr>
        <w:t>entro la data indicata</w:t>
      </w:r>
      <w:r w:rsidR="00101902">
        <w:rPr>
          <w:rFonts w:ascii="Tahoma" w:hAnsi="Tahoma" w:cs="Tahoma"/>
          <w:sz w:val="24"/>
          <w:szCs w:val="24"/>
        </w:rPr>
        <w:t>) l’</w:t>
      </w:r>
      <w:r w:rsidRPr="0073730D">
        <w:rPr>
          <w:rFonts w:ascii="Tahoma" w:hAnsi="Tahoma" w:cs="Tahoma"/>
          <w:sz w:val="24"/>
          <w:szCs w:val="24"/>
        </w:rPr>
        <w:t>autorizzazione consegnata dai d</w:t>
      </w:r>
      <w:r w:rsidR="00700D19">
        <w:rPr>
          <w:rFonts w:ascii="Tahoma" w:hAnsi="Tahoma" w:cs="Tahoma"/>
          <w:sz w:val="24"/>
          <w:szCs w:val="24"/>
        </w:rPr>
        <w:t>ocenti referenti del plesso.</w:t>
      </w:r>
    </w:p>
    <w:p w:rsidR="0073730D" w:rsidRPr="0073730D" w:rsidRDefault="0073730D" w:rsidP="005947BB">
      <w:pPr>
        <w:spacing w:before="1"/>
        <w:ind w:left="136" w:right="108"/>
        <w:rPr>
          <w:sz w:val="21"/>
        </w:rPr>
      </w:pPr>
    </w:p>
    <w:p w:rsidR="0073730D" w:rsidRDefault="0073730D" w:rsidP="005947BB">
      <w:pPr>
        <w:pStyle w:val="Corpotesto"/>
        <w:spacing w:before="93" w:line="276" w:lineRule="auto"/>
        <w:ind w:left="136" w:right="108"/>
        <w:jc w:val="both"/>
        <w:rPr>
          <w:rFonts w:ascii="Tahoma" w:hAnsi="Tahoma" w:cs="Tahoma"/>
        </w:rPr>
      </w:pPr>
    </w:p>
    <w:p w:rsidR="009D790A" w:rsidRDefault="009D790A" w:rsidP="009D790A">
      <w:pPr>
        <w:spacing w:before="1" w:line="276" w:lineRule="auto"/>
        <w:ind w:right="108"/>
        <w:outlineLvl w:val="0"/>
        <w:rPr>
          <w:rFonts w:ascii="Tahoma" w:hAnsi="Tahoma" w:cs="Tahoma"/>
          <w:b/>
          <w:bCs/>
          <w:iCs/>
          <w:sz w:val="28"/>
          <w:szCs w:val="28"/>
        </w:rPr>
      </w:pPr>
    </w:p>
    <w:p w:rsidR="00AC314B" w:rsidRDefault="009D790A" w:rsidP="009D790A">
      <w:pPr>
        <w:spacing w:before="1" w:line="276" w:lineRule="auto"/>
        <w:ind w:right="108"/>
        <w:outlineLvl w:val="0"/>
        <w:rPr>
          <w:rFonts w:ascii="Tahoma" w:hAnsi="Tahoma" w:cs="Tahoma"/>
          <w:b/>
          <w:bCs/>
          <w:iCs/>
          <w:sz w:val="28"/>
          <w:szCs w:val="28"/>
        </w:rPr>
      </w:pPr>
      <w:r>
        <w:rPr>
          <w:rFonts w:ascii="Tahoma" w:hAnsi="Tahoma" w:cs="Tahoma"/>
          <w:b/>
          <w:bCs/>
          <w:iCs/>
          <w:sz w:val="28"/>
          <w:szCs w:val="28"/>
        </w:rPr>
        <w:t xml:space="preserve">Art. 6 </w:t>
      </w:r>
      <w:r w:rsidR="004F5B56" w:rsidRPr="009D790A">
        <w:rPr>
          <w:rFonts w:ascii="Tahoma" w:hAnsi="Tahoma" w:cs="Tahoma"/>
          <w:b/>
          <w:bCs/>
          <w:i/>
          <w:iCs/>
          <w:sz w:val="24"/>
          <w:szCs w:val="24"/>
        </w:rPr>
        <w:t>CONDIZIONI PER LA REALIZZAZIONE DI VIAGGI E DI INIZIATIVE ANALOGHE</w:t>
      </w:r>
    </w:p>
    <w:p w:rsidR="004F5B56" w:rsidRDefault="004F5B56" w:rsidP="004F5B56">
      <w:pPr>
        <w:tabs>
          <w:tab w:val="left" w:pos="488"/>
        </w:tabs>
        <w:spacing w:before="1" w:line="276" w:lineRule="auto"/>
        <w:ind w:right="108"/>
        <w:jc w:val="both"/>
        <w:rPr>
          <w:rFonts w:ascii="Tahoma" w:hAnsi="Tahoma" w:cs="Tahoma"/>
          <w:b/>
          <w:bCs/>
          <w:iCs/>
          <w:sz w:val="28"/>
          <w:szCs w:val="28"/>
        </w:rPr>
      </w:pPr>
    </w:p>
    <w:p w:rsidR="008F217B" w:rsidRDefault="00AC314B" w:rsidP="004F5B56">
      <w:pPr>
        <w:tabs>
          <w:tab w:val="left" w:pos="488"/>
        </w:tabs>
        <w:spacing w:before="1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 w:rsidRPr="00AF30F2">
        <w:rPr>
          <w:rFonts w:ascii="Tahoma" w:hAnsi="Tahoma" w:cs="Tahoma"/>
          <w:sz w:val="24"/>
          <w:szCs w:val="24"/>
        </w:rPr>
        <w:t>Il numero minimo di alunni</w:t>
      </w:r>
      <w:r w:rsidRPr="00AF30F2">
        <w:rPr>
          <w:rFonts w:ascii="Tahoma" w:hAnsi="Tahoma" w:cs="Tahoma"/>
          <w:spacing w:val="40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previsto per l’effettuazione delle uscite didattiche,</w:t>
      </w:r>
      <w:r w:rsidRPr="00AF30F2">
        <w:rPr>
          <w:rFonts w:ascii="Tahoma" w:hAnsi="Tahoma" w:cs="Tahoma"/>
          <w:spacing w:val="40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delle visite guidate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e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dei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viaggi</w:t>
      </w:r>
      <w:r w:rsidRPr="00AF30F2">
        <w:rPr>
          <w:rFonts w:ascii="Tahoma" w:hAnsi="Tahoma" w:cs="Tahoma"/>
          <w:spacing w:val="-2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di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istruzione</w:t>
      </w:r>
      <w:r w:rsidRPr="00AF30F2">
        <w:rPr>
          <w:rFonts w:ascii="Tahoma" w:hAnsi="Tahoma" w:cs="Tahoma"/>
          <w:spacing w:val="40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corrisponde</w:t>
      </w:r>
      <w:r w:rsidRPr="00AF30F2">
        <w:rPr>
          <w:rFonts w:ascii="Tahoma" w:hAnsi="Tahoma" w:cs="Tahoma"/>
          <w:spacing w:val="-1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al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75%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degli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interessati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alla</w:t>
      </w:r>
      <w:r w:rsidRPr="00AF30F2">
        <w:rPr>
          <w:rFonts w:ascii="Tahoma" w:hAnsi="Tahoma" w:cs="Tahoma"/>
          <w:spacing w:val="-1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proposta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di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="00D67612">
        <w:rPr>
          <w:rFonts w:ascii="Tahoma" w:hAnsi="Tahoma" w:cs="Tahoma"/>
          <w:sz w:val="24"/>
          <w:szCs w:val="24"/>
        </w:rPr>
        <w:t xml:space="preserve">gita </w:t>
      </w:r>
      <w:r w:rsidR="00AF30F2" w:rsidRPr="00AF30F2">
        <w:rPr>
          <w:rFonts w:ascii="Tahoma" w:hAnsi="Tahoma" w:cs="Tahoma"/>
        </w:rPr>
        <w:t>(</w:t>
      </w:r>
      <w:r w:rsidR="00AF30F2" w:rsidRPr="00AF30F2">
        <w:rPr>
          <w:rFonts w:ascii="Tahoma" w:hAnsi="Tahoma" w:cs="Tahoma"/>
          <w:sz w:val="24"/>
          <w:szCs w:val="24"/>
        </w:rPr>
        <w:t>salvo casi particolari da valutare</w:t>
      </w:r>
      <w:r w:rsidR="00AF30F2" w:rsidRPr="00AF30F2">
        <w:rPr>
          <w:rFonts w:ascii="Tahoma" w:hAnsi="Tahoma" w:cs="Tahoma"/>
        </w:rPr>
        <w:t>)</w:t>
      </w:r>
      <w:r w:rsidR="00AF30F2">
        <w:rPr>
          <w:rFonts w:ascii="Tahoma" w:hAnsi="Tahoma" w:cs="Tahoma"/>
          <w:sz w:val="24"/>
          <w:szCs w:val="24"/>
        </w:rPr>
        <w:t xml:space="preserve">. </w:t>
      </w:r>
      <w:r w:rsidRPr="00AF30F2">
        <w:rPr>
          <w:rFonts w:ascii="Tahoma" w:hAnsi="Tahoma" w:cs="Tahoma"/>
          <w:sz w:val="24"/>
          <w:szCs w:val="24"/>
        </w:rPr>
        <w:t>Deroga a tale quota di partecipazione è prevista per i</w:t>
      </w:r>
      <w:r w:rsidRPr="00AF30F2">
        <w:rPr>
          <w:rFonts w:ascii="Tahoma" w:hAnsi="Tahoma" w:cs="Tahoma"/>
          <w:spacing w:val="40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viaggi connessi con attività sportive o scambi</w:t>
      </w:r>
      <w:r w:rsidRPr="00AF30F2">
        <w:rPr>
          <w:rFonts w:ascii="Tahoma" w:hAnsi="Tahoma" w:cs="Tahoma"/>
          <w:spacing w:val="-5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culturali</w:t>
      </w:r>
      <w:r w:rsidRPr="00AF30F2">
        <w:rPr>
          <w:rFonts w:ascii="Tahoma" w:hAnsi="Tahoma" w:cs="Tahoma"/>
          <w:spacing w:val="-2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per</w:t>
      </w:r>
      <w:r w:rsidRPr="00AF30F2">
        <w:rPr>
          <w:rFonts w:ascii="Tahoma" w:hAnsi="Tahoma" w:cs="Tahoma"/>
          <w:spacing w:val="-5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i</w:t>
      </w:r>
      <w:r w:rsidRPr="00AF30F2">
        <w:rPr>
          <w:rFonts w:ascii="Tahoma" w:hAnsi="Tahoma" w:cs="Tahoma"/>
          <w:spacing w:val="-5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quali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il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numero</w:t>
      </w:r>
      <w:r w:rsidRPr="00AF30F2">
        <w:rPr>
          <w:rFonts w:ascii="Tahoma" w:hAnsi="Tahoma" w:cs="Tahoma"/>
          <w:spacing w:val="-5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minimo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è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determinato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unicamente</w:t>
      </w:r>
      <w:r w:rsidRPr="00AF30F2">
        <w:rPr>
          <w:rFonts w:ascii="Tahoma" w:hAnsi="Tahoma" w:cs="Tahoma"/>
          <w:spacing w:val="-4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dai</w:t>
      </w:r>
      <w:r w:rsidRPr="00AF30F2">
        <w:rPr>
          <w:rFonts w:ascii="Tahoma" w:hAnsi="Tahoma" w:cs="Tahoma"/>
          <w:spacing w:val="-5"/>
          <w:sz w:val="24"/>
          <w:szCs w:val="24"/>
        </w:rPr>
        <w:t xml:space="preserve"> </w:t>
      </w:r>
      <w:r w:rsidRPr="00AF30F2">
        <w:rPr>
          <w:rFonts w:ascii="Tahoma" w:hAnsi="Tahoma" w:cs="Tahoma"/>
          <w:sz w:val="24"/>
          <w:szCs w:val="24"/>
        </w:rPr>
        <w:t>vincoli</w:t>
      </w:r>
      <w:r w:rsidRPr="00AF30F2">
        <w:rPr>
          <w:rFonts w:ascii="Tahoma" w:hAnsi="Tahoma" w:cs="Tahoma"/>
          <w:spacing w:val="-3"/>
          <w:sz w:val="24"/>
          <w:szCs w:val="24"/>
        </w:rPr>
        <w:t xml:space="preserve"> </w:t>
      </w:r>
      <w:r w:rsidR="00AF30F2" w:rsidRPr="00AF30F2">
        <w:rPr>
          <w:rFonts w:ascii="Tahoma" w:hAnsi="Tahoma" w:cs="Tahoma"/>
          <w:sz w:val="24"/>
          <w:szCs w:val="24"/>
        </w:rPr>
        <w:t>organizzativi ed economici.</w:t>
      </w:r>
      <w:r w:rsidR="004F5B56">
        <w:rPr>
          <w:rFonts w:ascii="Tahoma" w:hAnsi="Tahoma" w:cs="Tahoma"/>
          <w:sz w:val="24"/>
          <w:szCs w:val="24"/>
        </w:rPr>
        <w:t xml:space="preserve"> </w:t>
      </w:r>
    </w:p>
    <w:p w:rsidR="00272A6D" w:rsidRDefault="00272A6D" w:rsidP="004F5B56">
      <w:pPr>
        <w:tabs>
          <w:tab w:val="left" w:pos="488"/>
        </w:tabs>
        <w:spacing w:before="1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 particolare per la scuola dell’infanzia non è consentito portare in viaggio i bambini con pannolino in quanto non è possibile effettuare cambi. Per i bambini della sezione primavera e per i più pi</w:t>
      </w:r>
      <w:r w:rsidR="008C0AE2">
        <w:rPr>
          <w:rFonts w:ascii="Tahoma" w:hAnsi="Tahoma" w:cs="Tahoma"/>
          <w:sz w:val="24"/>
          <w:szCs w:val="24"/>
        </w:rPr>
        <w:t>ccoli (</w:t>
      </w:r>
      <w:proofErr w:type="spellStart"/>
      <w:r w:rsidR="008C0AE2">
        <w:rPr>
          <w:rFonts w:ascii="Tahoma" w:hAnsi="Tahoma" w:cs="Tahoma"/>
          <w:sz w:val="24"/>
          <w:szCs w:val="24"/>
        </w:rPr>
        <w:t>anticipatari</w:t>
      </w:r>
      <w:proofErr w:type="spellEnd"/>
      <w:r w:rsidR="008C0AE2">
        <w:rPr>
          <w:rFonts w:ascii="Tahoma" w:hAnsi="Tahoma" w:cs="Tahoma"/>
          <w:sz w:val="24"/>
          <w:szCs w:val="24"/>
        </w:rPr>
        <w:t xml:space="preserve"> e tre anni) è possibile effettuare solo uscite didattiche</w:t>
      </w:r>
      <w:r w:rsidR="00CB09D4">
        <w:rPr>
          <w:rFonts w:ascii="Tahoma" w:hAnsi="Tahoma" w:cs="Tahoma"/>
          <w:sz w:val="24"/>
          <w:szCs w:val="24"/>
        </w:rPr>
        <w:t>.</w:t>
      </w:r>
    </w:p>
    <w:p w:rsidR="00A310AA" w:rsidRDefault="00A310AA" w:rsidP="004F5B56">
      <w:pPr>
        <w:tabs>
          <w:tab w:val="left" w:pos="488"/>
        </w:tabs>
        <w:spacing w:before="1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Per gli alunni H qualora i docenti di sostegno avessero bisogno di aiuto perché alunni particolarmente gravi si può includere la partecipazione degli educatori in quanto provvisti di assicurazione; qualora gli stessi alunni avessero la necessità di essere accompagnati in bagno è prevista la partecipazione anche di un collaboratore scolastico. Non è in alcun modo prevista la</w:t>
      </w:r>
      <w:r w:rsidR="006B2841">
        <w:rPr>
          <w:rFonts w:ascii="Tahoma" w:hAnsi="Tahoma" w:cs="Tahoma"/>
          <w:sz w:val="24"/>
          <w:szCs w:val="24"/>
        </w:rPr>
        <w:t xml:space="preserve"> partecipazione di personale ABA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e fisioterapisti.  </w:t>
      </w:r>
    </w:p>
    <w:p w:rsidR="0054214F" w:rsidRDefault="00C73472" w:rsidP="0054214F">
      <w:pPr>
        <w:pStyle w:val="Titolo2"/>
        <w:spacing w:before="81"/>
        <w:ind w:left="0" w:right="108"/>
        <w:rPr>
          <w:rFonts w:ascii="Tahoma" w:hAnsi="Tahoma" w:cs="Tahoma"/>
        </w:rPr>
      </w:pPr>
      <w:r w:rsidRPr="00675FD3">
        <w:rPr>
          <w:rFonts w:ascii="Tahoma" w:hAnsi="Tahoma" w:cs="Tahoma"/>
        </w:rPr>
        <w:lastRenderedPageBreak/>
        <w:t>Gli allievi</w:t>
      </w:r>
      <w:r w:rsidR="008C0AE2">
        <w:rPr>
          <w:rFonts w:ascii="Tahoma" w:hAnsi="Tahoma" w:cs="Tahoma"/>
        </w:rPr>
        <w:t xml:space="preserve"> che non partecipano, </w:t>
      </w:r>
      <w:r w:rsidR="00D67612">
        <w:rPr>
          <w:rFonts w:ascii="Tahoma" w:hAnsi="Tahoma" w:cs="Tahoma"/>
        </w:rPr>
        <w:t>non sono, nel modo più assoluto, esone</w:t>
      </w:r>
      <w:r w:rsidR="0077462B">
        <w:rPr>
          <w:rFonts w:ascii="Tahoma" w:hAnsi="Tahoma" w:cs="Tahoma"/>
        </w:rPr>
        <w:t>r</w:t>
      </w:r>
      <w:r w:rsidR="00CB09D4">
        <w:rPr>
          <w:rFonts w:ascii="Tahoma" w:hAnsi="Tahoma" w:cs="Tahoma"/>
        </w:rPr>
        <w:t xml:space="preserve">ati dalla frequenza scolastica </w:t>
      </w:r>
      <w:r w:rsidR="0077462B">
        <w:rPr>
          <w:rFonts w:ascii="Tahoma" w:hAnsi="Tahoma" w:cs="Tahoma"/>
        </w:rPr>
        <w:t>salvo diverse indicazioni</w:t>
      </w:r>
      <w:r w:rsidR="00272A6D">
        <w:rPr>
          <w:rFonts w:ascii="Tahoma" w:hAnsi="Tahoma" w:cs="Tahoma"/>
        </w:rPr>
        <w:t xml:space="preserve"> dirigenziali</w:t>
      </w:r>
      <w:r w:rsidR="008C0AE2">
        <w:rPr>
          <w:rFonts w:ascii="Tahoma" w:hAnsi="Tahoma" w:cs="Tahoma"/>
        </w:rPr>
        <w:t>.</w:t>
      </w:r>
    </w:p>
    <w:p w:rsidR="006B770A" w:rsidRPr="006B770A" w:rsidRDefault="006B770A" w:rsidP="0054214F">
      <w:pPr>
        <w:pStyle w:val="Titolo2"/>
        <w:spacing w:before="81"/>
        <w:ind w:left="0" w:right="108"/>
        <w:rPr>
          <w:rFonts w:ascii="Tahoma" w:hAnsi="Tahoma" w:cs="Tahoma"/>
          <w:b w:val="0"/>
          <w:i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>Per l’Infanzia, per i bambini che non possono/vogliono partecipare alle uscite, sarà garantita la regolare frequenza scolastica solo se possibile.</w:t>
      </w:r>
    </w:p>
    <w:p w:rsidR="00420406" w:rsidRDefault="00420406" w:rsidP="00C924F6">
      <w:pPr>
        <w:pStyle w:val="Titolo2"/>
        <w:spacing w:before="81"/>
        <w:ind w:left="0" w:right="108"/>
        <w:rPr>
          <w:rFonts w:ascii="Tahoma" w:hAnsi="Tahoma" w:cs="Tahoma"/>
          <w:u w:val="none"/>
        </w:rPr>
      </w:pPr>
    </w:p>
    <w:p w:rsidR="00AF1795" w:rsidRPr="006562C4" w:rsidRDefault="009D790A" w:rsidP="009D790A">
      <w:pPr>
        <w:pStyle w:val="Titolo2"/>
        <w:spacing w:before="81"/>
        <w:ind w:left="0" w:right="108"/>
        <w:rPr>
          <w:rFonts w:ascii="Tahoma" w:hAnsi="Tahoma" w:cs="Tahoma"/>
          <w:sz w:val="28"/>
          <w:szCs w:val="28"/>
          <w:u w:val="none"/>
        </w:rPr>
      </w:pPr>
      <w:r>
        <w:rPr>
          <w:rFonts w:ascii="Tahoma" w:hAnsi="Tahoma" w:cs="Tahoma"/>
          <w:sz w:val="28"/>
          <w:szCs w:val="28"/>
          <w:u w:val="none"/>
        </w:rPr>
        <w:t xml:space="preserve">Art. 7 </w:t>
      </w:r>
      <w:r w:rsidR="00AF1795" w:rsidRPr="009D790A">
        <w:rPr>
          <w:rFonts w:ascii="Tahoma" w:hAnsi="Tahoma" w:cs="Tahoma"/>
          <w:u w:val="none"/>
        </w:rPr>
        <w:t>DURATA</w:t>
      </w:r>
    </w:p>
    <w:p w:rsidR="00AF1795" w:rsidRPr="00420406" w:rsidRDefault="00AF1795" w:rsidP="009D790A">
      <w:pPr>
        <w:pStyle w:val="Titolo2"/>
        <w:spacing w:before="81"/>
        <w:ind w:left="0" w:right="108"/>
        <w:rPr>
          <w:rFonts w:ascii="Tahoma" w:hAnsi="Tahoma" w:cs="Tahoma"/>
          <w:sz w:val="22"/>
          <w:szCs w:val="22"/>
          <w:u w:val="none"/>
        </w:rPr>
      </w:pPr>
      <w:r w:rsidRPr="00420406">
        <w:rPr>
          <w:rFonts w:ascii="Tahoma" w:hAnsi="Tahoma" w:cs="Tahoma"/>
          <w:i w:val="0"/>
          <w:sz w:val="22"/>
          <w:szCs w:val="22"/>
          <w:u w:val="none"/>
        </w:rPr>
        <w:t>INFANZIA</w:t>
      </w:r>
    </w:p>
    <w:p w:rsidR="00677157" w:rsidRPr="00677157" w:rsidRDefault="00AF1795" w:rsidP="00AF1795">
      <w:pPr>
        <w:pStyle w:val="Titolo2"/>
        <w:numPr>
          <w:ilvl w:val="0"/>
          <w:numId w:val="15"/>
        </w:numPr>
        <w:spacing w:before="81"/>
        <w:ind w:right="108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 xml:space="preserve">Una o più uscite didattiche in orario scolastico in ambito locale/territoriale </w:t>
      </w:r>
    </w:p>
    <w:p w:rsidR="00AF1795" w:rsidRPr="00AF1795" w:rsidRDefault="00677157" w:rsidP="00AF1795">
      <w:pPr>
        <w:pStyle w:val="Titolo2"/>
        <w:numPr>
          <w:ilvl w:val="0"/>
          <w:numId w:val="15"/>
        </w:numPr>
        <w:spacing w:before="81"/>
        <w:ind w:right="108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>viaggi</w:t>
      </w:r>
      <w:r w:rsidR="00AF1795">
        <w:rPr>
          <w:rFonts w:ascii="Tahoma" w:hAnsi="Tahoma" w:cs="Tahoma"/>
          <w:b w:val="0"/>
          <w:i w:val="0"/>
          <w:u w:val="none"/>
        </w:rPr>
        <w:t xml:space="preserve"> d’istruzione di un giorno</w:t>
      </w:r>
      <w:r w:rsidR="00CB09D4">
        <w:rPr>
          <w:rFonts w:ascii="Tahoma" w:hAnsi="Tahoma" w:cs="Tahoma"/>
          <w:b w:val="0"/>
          <w:i w:val="0"/>
          <w:u w:val="none"/>
        </w:rPr>
        <w:t>.</w:t>
      </w:r>
    </w:p>
    <w:p w:rsidR="009D790A" w:rsidRDefault="00AF1795" w:rsidP="009D790A">
      <w:pPr>
        <w:pStyle w:val="Titolo2"/>
        <w:numPr>
          <w:ilvl w:val="0"/>
          <w:numId w:val="15"/>
        </w:numPr>
        <w:spacing w:before="81"/>
        <w:ind w:right="108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>Precetto p</w:t>
      </w:r>
      <w:r w:rsidR="00CB09D4">
        <w:rPr>
          <w:rFonts w:ascii="Tahoma" w:hAnsi="Tahoma" w:cs="Tahoma"/>
          <w:b w:val="0"/>
          <w:i w:val="0"/>
          <w:u w:val="none"/>
        </w:rPr>
        <w:t xml:space="preserve">asquale </w:t>
      </w:r>
      <w:r w:rsidR="00CB09D4" w:rsidRPr="00CB09D4">
        <w:rPr>
          <w:rFonts w:ascii="Tahoma" w:hAnsi="Tahoma" w:cs="Tahoma"/>
          <w:b w:val="0"/>
          <w:i w:val="0"/>
          <w:u w:val="none"/>
        </w:rPr>
        <w:t>presso la chiesa parrocchiale dei vari plessi dell’istituto.</w:t>
      </w:r>
    </w:p>
    <w:p w:rsidR="00CB09D4" w:rsidRPr="009D790A" w:rsidRDefault="00CB09D4" w:rsidP="009D790A">
      <w:pPr>
        <w:pStyle w:val="Titolo2"/>
        <w:spacing w:before="81"/>
        <w:ind w:left="0" w:right="108"/>
        <w:rPr>
          <w:rFonts w:ascii="Tahoma" w:hAnsi="Tahoma" w:cs="Tahoma"/>
          <w:b w:val="0"/>
          <w:u w:val="none"/>
        </w:rPr>
      </w:pPr>
      <w:r w:rsidRPr="009D790A">
        <w:rPr>
          <w:rFonts w:ascii="Tahoma" w:hAnsi="Tahoma" w:cs="Tahoma"/>
          <w:i w:val="0"/>
          <w:sz w:val="22"/>
          <w:szCs w:val="22"/>
          <w:u w:val="none"/>
        </w:rPr>
        <w:t>SCUOLA PRIMARIA</w:t>
      </w:r>
    </w:p>
    <w:p w:rsidR="00677157" w:rsidRDefault="00677157" w:rsidP="00EF16A5">
      <w:pPr>
        <w:pStyle w:val="Titolo2"/>
        <w:numPr>
          <w:ilvl w:val="0"/>
          <w:numId w:val="16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 w:rsidRPr="00677157">
        <w:rPr>
          <w:rFonts w:ascii="Tahoma" w:hAnsi="Tahoma" w:cs="Tahoma"/>
          <w:b w:val="0"/>
          <w:i w:val="0"/>
          <w:u w:val="none"/>
        </w:rPr>
        <w:t xml:space="preserve">Uscite didattiche in orario scolastico </w:t>
      </w:r>
    </w:p>
    <w:p w:rsidR="00CB09D4" w:rsidRPr="00677157" w:rsidRDefault="00CB09D4" w:rsidP="00677157">
      <w:pPr>
        <w:pStyle w:val="Titolo2"/>
        <w:numPr>
          <w:ilvl w:val="0"/>
          <w:numId w:val="16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 w:rsidRPr="00677157">
        <w:rPr>
          <w:rFonts w:ascii="Tahoma" w:hAnsi="Tahoma" w:cs="Tahoma"/>
          <w:b w:val="0"/>
          <w:i w:val="0"/>
          <w:u w:val="none"/>
        </w:rPr>
        <w:t xml:space="preserve">viaggio d’istruzione di un giorno </w:t>
      </w:r>
    </w:p>
    <w:p w:rsidR="00CB09D4" w:rsidRPr="00CB09D4" w:rsidRDefault="00CB09D4" w:rsidP="00CB09D4">
      <w:pPr>
        <w:pStyle w:val="Titolo2"/>
        <w:numPr>
          <w:ilvl w:val="0"/>
          <w:numId w:val="16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 w:rsidRPr="00CB09D4">
        <w:rPr>
          <w:rFonts w:ascii="Tahoma" w:hAnsi="Tahoma" w:cs="Tahoma"/>
          <w:b w:val="0"/>
          <w:i w:val="0"/>
          <w:u w:val="none"/>
        </w:rPr>
        <w:t>Precetto pasquale presso la chiesa parrocchiale dei vari plessi dell’istituto.</w:t>
      </w:r>
    </w:p>
    <w:p w:rsidR="00CB09D4" w:rsidRPr="00420406" w:rsidRDefault="00CB09D4" w:rsidP="009D790A">
      <w:pPr>
        <w:pStyle w:val="Titolo2"/>
        <w:spacing w:before="81"/>
        <w:ind w:left="0" w:right="108"/>
        <w:rPr>
          <w:rFonts w:ascii="Tahoma" w:hAnsi="Tahoma" w:cs="Tahoma"/>
          <w:i w:val="0"/>
          <w:sz w:val="22"/>
          <w:szCs w:val="22"/>
          <w:u w:val="none"/>
        </w:rPr>
      </w:pPr>
      <w:r w:rsidRPr="00420406">
        <w:rPr>
          <w:rFonts w:ascii="Tahoma" w:hAnsi="Tahoma" w:cs="Tahoma"/>
          <w:i w:val="0"/>
          <w:sz w:val="22"/>
          <w:szCs w:val="22"/>
          <w:u w:val="none"/>
        </w:rPr>
        <w:t>SCUOLA SECONDARIA DI PRIMO GRADO</w:t>
      </w:r>
    </w:p>
    <w:p w:rsidR="00CB09D4" w:rsidRPr="00CB09D4" w:rsidRDefault="00CB09D4" w:rsidP="00CB09D4">
      <w:pPr>
        <w:pStyle w:val="Titolo2"/>
        <w:numPr>
          <w:ilvl w:val="0"/>
          <w:numId w:val="17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 w:rsidRPr="00CB09D4">
        <w:rPr>
          <w:rFonts w:ascii="Tahoma" w:hAnsi="Tahoma" w:cs="Tahoma"/>
          <w:b w:val="0"/>
          <w:i w:val="0"/>
          <w:u w:val="none"/>
        </w:rPr>
        <w:t>Un viagg</w:t>
      </w:r>
      <w:r w:rsidR="00420406">
        <w:rPr>
          <w:rFonts w:ascii="Tahoma" w:hAnsi="Tahoma" w:cs="Tahoma"/>
          <w:b w:val="0"/>
          <w:i w:val="0"/>
          <w:u w:val="none"/>
        </w:rPr>
        <w:t>io d’istruzione di tre</w:t>
      </w:r>
      <w:r w:rsidRPr="00CB09D4">
        <w:rPr>
          <w:rFonts w:ascii="Tahoma" w:hAnsi="Tahoma" w:cs="Tahoma"/>
          <w:b w:val="0"/>
          <w:i w:val="0"/>
          <w:u w:val="none"/>
        </w:rPr>
        <w:t xml:space="preserve"> giorni per le classi </w:t>
      </w:r>
      <w:proofErr w:type="gramStart"/>
      <w:r w:rsidRPr="00CB09D4">
        <w:rPr>
          <w:rFonts w:ascii="Tahoma" w:hAnsi="Tahoma" w:cs="Tahoma"/>
          <w:b w:val="0"/>
          <w:i w:val="0"/>
          <w:u w:val="none"/>
        </w:rPr>
        <w:t>terze .</w:t>
      </w:r>
      <w:proofErr w:type="gramEnd"/>
    </w:p>
    <w:p w:rsidR="00CB09D4" w:rsidRPr="00CB09D4" w:rsidRDefault="00CB09D4" w:rsidP="00CB09D4">
      <w:pPr>
        <w:pStyle w:val="Titolo2"/>
        <w:numPr>
          <w:ilvl w:val="0"/>
          <w:numId w:val="17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 w:rsidRPr="00CB09D4">
        <w:rPr>
          <w:rFonts w:ascii="Tahoma" w:hAnsi="Tahoma" w:cs="Tahoma"/>
          <w:b w:val="0"/>
          <w:i w:val="0"/>
          <w:u w:val="none"/>
        </w:rPr>
        <w:t>Precetto pasquale presso la chiesa parrocchiale dei vari plessi dell’istituto.</w:t>
      </w:r>
    </w:p>
    <w:p w:rsidR="00677157" w:rsidRDefault="00677157" w:rsidP="00677157">
      <w:pPr>
        <w:pStyle w:val="Titolo2"/>
        <w:numPr>
          <w:ilvl w:val="0"/>
          <w:numId w:val="17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>Uscite didattiche per tutte le classi</w:t>
      </w:r>
    </w:p>
    <w:p w:rsidR="00CB09D4" w:rsidRPr="00CB09D4" w:rsidRDefault="00677157" w:rsidP="00677157">
      <w:pPr>
        <w:pStyle w:val="Titolo2"/>
        <w:numPr>
          <w:ilvl w:val="0"/>
          <w:numId w:val="17"/>
        </w:numPr>
        <w:spacing w:before="81"/>
        <w:ind w:right="108"/>
        <w:rPr>
          <w:rFonts w:ascii="Tahoma" w:hAnsi="Tahoma" w:cs="Tahoma"/>
          <w:b w:val="0"/>
          <w:i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>visite guidate</w:t>
      </w:r>
      <w:r w:rsidR="00CB09D4" w:rsidRPr="00CB09D4">
        <w:rPr>
          <w:rFonts w:ascii="Tahoma" w:hAnsi="Tahoma" w:cs="Tahoma"/>
          <w:b w:val="0"/>
          <w:i w:val="0"/>
          <w:u w:val="none"/>
        </w:rPr>
        <w:t xml:space="preserve"> di un giorno per tutte le classi.</w:t>
      </w:r>
    </w:p>
    <w:p w:rsidR="00AF1795" w:rsidRPr="00CB09D4" w:rsidRDefault="00CB09D4" w:rsidP="009D790A">
      <w:pPr>
        <w:pStyle w:val="Titolo2"/>
        <w:spacing w:before="81"/>
        <w:ind w:left="0" w:right="108"/>
        <w:rPr>
          <w:rFonts w:ascii="Tahoma" w:hAnsi="Tahoma" w:cs="Tahoma"/>
          <w:b w:val="0"/>
          <w:i w:val="0"/>
          <w:u w:val="none"/>
        </w:rPr>
      </w:pPr>
      <w:r w:rsidRPr="00CB09D4">
        <w:rPr>
          <w:rFonts w:ascii="Tahoma" w:hAnsi="Tahoma" w:cs="Tahoma"/>
          <w:b w:val="0"/>
          <w:i w:val="0"/>
          <w:u w:val="none"/>
        </w:rPr>
        <w:t>Nel corso dell’anno scolastico, per ciascun ordine di scuola, si potranno effettuare anche visite</w:t>
      </w:r>
      <w:r>
        <w:rPr>
          <w:rFonts w:ascii="Tahoma" w:hAnsi="Tahoma" w:cs="Tahoma"/>
          <w:b w:val="0"/>
          <w:i w:val="0"/>
          <w:u w:val="none"/>
        </w:rPr>
        <w:t xml:space="preserve"> </w:t>
      </w:r>
      <w:r w:rsidRPr="00CB09D4">
        <w:rPr>
          <w:rFonts w:ascii="Tahoma" w:hAnsi="Tahoma" w:cs="Tahoma"/>
          <w:b w:val="0"/>
          <w:i w:val="0"/>
          <w:u w:val="none"/>
        </w:rPr>
        <w:t>guidate in orario scolastico (due o più), ritenute di particolare interesse culturale, oltre alla</w:t>
      </w:r>
      <w:r>
        <w:rPr>
          <w:rFonts w:ascii="Tahoma" w:hAnsi="Tahoma" w:cs="Tahoma"/>
          <w:b w:val="0"/>
          <w:i w:val="0"/>
          <w:u w:val="none"/>
        </w:rPr>
        <w:t xml:space="preserve"> </w:t>
      </w:r>
      <w:r w:rsidRPr="00CB09D4">
        <w:rPr>
          <w:rFonts w:ascii="Tahoma" w:hAnsi="Tahoma" w:cs="Tahoma"/>
          <w:b w:val="0"/>
          <w:i w:val="0"/>
          <w:u w:val="none"/>
        </w:rPr>
        <w:t>partecipazione a spettacoli teatrali e convegni, ritenuti</w:t>
      </w:r>
      <w:r w:rsidRPr="00CB09D4">
        <w:rPr>
          <w:rFonts w:ascii="Tahoma" w:hAnsi="Tahoma" w:cs="Tahoma"/>
          <w:b w:val="0"/>
          <w:u w:val="none"/>
        </w:rPr>
        <w:t xml:space="preserve"> formativi per gli alunni.</w:t>
      </w:r>
    </w:p>
    <w:p w:rsidR="00AF1795" w:rsidRDefault="00AF1795" w:rsidP="0054214F">
      <w:pPr>
        <w:pStyle w:val="Titolo2"/>
        <w:spacing w:before="81"/>
        <w:ind w:left="0" w:right="108"/>
        <w:rPr>
          <w:rFonts w:ascii="Tahoma" w:hAnsi="Tahoma" w:cs="Tahoma"/>
          <w:i w:val="0"/>
          <w:noProof/>
          <w:sz w:val="28"/>
          <w:szCs w:val="28"/>
          <w:u w:val="none"/>
          <w:lang w:eastAsia="it-IT"/>
        </w:rPr>
      </w:pPr>
    </w:p>
    <w:p w:rsidR="0054214F" w:rsidRDefault="0054214F" w:rsidP="0054214F">
      <w:pPr>
        <w:pStyle w:val="Titolo2"/>
        <w:spacing w:before="81"/>
        <w:ind w:left="0" w:right="108"/>
        <w:rPr>
          <w:rFonts w:ascii="Tahoma" w:hAnsi="Tahoma" w:cs="Tahoma"/>
          <w:i w:val="0"/>
          <w:noProof/>
          <w:sz w:val="28"/>
          <w:szCs w:val="28"/>
          <w:u w:val="none"/>
          <w:lang w:eastAsia="it-IT"/>
        </w:rPr>
      </w:pPr>
    </w:p>
    <w:p w:rsidR="0054214F" w:rsidRPr="009D790A" w:rsidRDefault="0054214F" w:rsidP="009D790A">
      <w:pPr>
        <w:pStyle w:val="Titolo2"/>
        <w:spacing w:before="81"/>
        <w:ind w:left="0" w:right="108"/>
        <w:rPr>
          <w:rFonts w:ascii="Tahoma" w:hAnsi="Tahoma" w:cs="Tahoma"/>
          <w:u w:val="none"/>
        </w:rPr>
      </w:pPr>
      <w:r w:rsidRPr="00EB64B0">
        <w:rPr>
          <w:rFonts w:ascii="Tahoma" w:hAnsi="Tahoma" w:cs="Tahoma"/>
          <w:i w:val="0"/>
          <w:noProof/>
          <w:sz w:val="28"/>
          <w:szCs w:val="28"/>
          <w:u w:val="none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867379" wp14:editId="40088FD8">
                <wp:simplePos x="0" y="0"/>
                <wp:positionH relativeFrom="page">
                  <wp:posOffset>313690</wp:posOffset>
                </wp:positionH>
                <wp:positionV relativeFrom="page">
                  <wp:posOffset>6945630</wp:posOffset>
                </wp:positionV>
                <wp:extent cx="8890" cy="1860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1860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94B6" id="Rectangle 2" o:spid="_x0000_s1026" style="position:absolute;margin-left:24.7pt;margin-top:546.9pt;width:.7pt;height:14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005cwIAAPg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  <w:r w:rsidR="009D790A">
        <w:rPr>
          <w:rFonts w:ascii="Tahoma" w:hAnsi="Tahoma" w:cs="Tahoma"/>
          <w:i w:val="0"/>
          <w:sz w:val="28"/>
          <w:szCs w:val="28"/>
          <w:u w:val="none"/>
        </w:rPr>
        <w:t xml:space="preserve">Art. 8 </w:t>
      </w:r>
      <w:r w:rsidRPr="009D790A">
        <w:rPr>
          <w:rFonts w:ascii="Tahoma" w:hAnsi="Tahoma" w:cs="Tahoma"/>
          <w:u w:val="none"/>
        </w:rPr>
        <w:t>ACCOMPAGNATORI</w:t>
      </w:r>
    </w:p>
    <w:p w:rsidR="0054214F" w:rsidRPr="009D790A" w:rsidRDefault="0054214F" w:rsidP="0054214F">
      <w:pPr>
        <w:pStyle w:val="Corpotesto"/>
        <w:spacing w:before="3"/>
        <w:ind w:left="136" w:right="108"/>
        <w:rPr>
          <w:rFonts w:ascii="Tahoma" w:hAnsi="Tahoma" w:cs="Tahoma"/>
          <w:b/>
          <w:i/>
        </w:rPr>
      </w:pPr>
    </w:p>
    <w:p w:rsidR="0054214F" w:rsidRPr="008D3708" w:rsidRDefault="0054214F" w:rsidP="009D790A">
      <w:pPr>
        <w:spacing w:before="94" w:line="276" w:lineRule="auto"/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Gli accompagnatori,</w:t>
      </w:r>
      <w:r w:rsidRPr="00AF30F2">
        <w:rPr>
          <w:rFonts w:ascii="Tahoma" w:hAnsi="Tahoma" w:cs="Tahoma"/>
          <w:sz w:val="24"/>
          <w:szCs w:val="24"/>
        </w:rPr>
        <w:t xml:space="preserve"> devono essere individuati fra i docenti appartenenti alla classe che effettua il viaggio o, comunque, fra i docenti che hanno diretta conoscenza della classe. Contestualmente alla previsione delle visite, saranno garantiti gli accompa</w:t>
      </w:r>
      <w:r>
        <w:rPr>
          <w:rFonts w:ascii="Tahoma" w:hAnsi="Tahoma" w:cs="Tahoma"/>
          <w:sz w:val="24"/>
          <w:szCs w:val="24"/>
        </w:rPr>
        <w:t xml:space="preserve">gnatori ed i relativi </w:t>
      </w:r>
      <w:r w:rsidRPr="00AF30F2">
        <w:rPr>
          <w:rFonts w:ascii="Tahoma" w:hAnsi="Tahoma" w:cs="Tahoma"/>
          <w:sz w:val="24"/>
          <w:szCs w:val="24"/>
        </w:rPr>
        <w:t>sostituti. Nel caso di visite guidate in orari scolastici, i docenti accompagnatori designati saranno individuati tra quelli che in quella data abbiano un orario che copra l'intero orario curricolare. Come accompagnatori, possono essere designati anche il Dirigente Scolastico e le Figure strumentali.</w:t>
      </w:r>
    </w:p>
    <w:p w:rsidR="00820EEC" w:rsidRDefault="0054214F" w:rsidP="009D790A">
      <w:pPr>
        <w:ind w:right="108"/>
        <w:rPr>
          <w:rFonts w:ascii="Tahoma" w:hAnsi="Tahoma" w:cs="Tahoma"/>
          <w:sz w:val="24"/>
          <w:szCs w:val="24"/>
        </w:rPr>
      </w:pPr>
      <w:r w:rsidRPr="00AF30F2">
        <w:rPr>
          <w:rFonts w:ascii="Tahoma" w:hAnsi="Tahoma" w:cs="Tahoma"/>
          <w:sz w:val="24"/>
          <w:szCs w:val="24"/>
        </w:rPr>
        <w:t>Il numero degli accompagnatori dovrà essere di norma il seguente:</w:t>
      </w:r>
    </w:p>
    <w:p w:rsidR="00820EEC" w:rsidRDefault="0054214F" w:rsidP="00820EEC">
      <w:pPr>
        <w:pStyle w:val="Paragrafoelenco"/>
        <w:numPr>
          <w:ilvl w:val="0"/>
          <w:numId w:val="18"/>
        </w:numPr>
        <w:ind w:right="108"/>
        <w:rPr>
          <w:rFonts w:ascii="Tahoma" w:hAnsi="Tahoma" w:cs="Tahoma"/>
          <w:sz w:val="24"/>
          <w:szCs w:val="24"/>
        </w:rPr>
      </w:pPr>
      <w:r w:rsidRPr="00820EEC">
        <w:rPr>
          <w:rFonts w:ascii="Tahoma" w:hAnsi="Tahoma" w:cs="Tahoma"/>
          <w:sz w:val="24"/>
          <w:szCs w:val="24"/>
        </w:rPr>
        <w:t>1 accompagnatore, preferibilmente, ogni 15 alunni per la Scuola Secondaria di I grado</w:t>
      </w:r>
    </w:p>
    <w:p w:rsidR="00820EEC" w:rsidRDefault="0054214F" w:rsidP="00820EEC">
      <w:pPr>
        <w:pStyle w:val="Paragrafoelenco"/>
        <w:numPr>
          <w:ilvl w:val="0"/>
          <w:numId w:val="18"/>
        </w:numPr>
        <w:ind w:right="108"/>
        <w:rPr>
          <w:rFonts w:ascii="Tahoma" w:hAnsi="Tahoma" w:cs="Tahoma"/>
          <w:sz w:val="24"/>
          <w:szCs w:val="24"/>
        </w:rPr>
      </w:pPr>
      <w:r w:rsidRPr="00820EEC">
        <w:rPr>
          <w:rFonts w:ascii="Tahoma" w:hAnsi="Tahoma" w:cs="Tahoma"/>
          <w:sz w:val="24"/>
          <w:szCs w:val="24"/>
        </w:rPr>
        <w:t>1 accompagnatore, preferibilmente, ogni 10 alunni per la Scuola primaria;</w:t>
      </w:r>
    </w:p>
    <w:p w:rsidR="0054214F" w:rsidRPr="008D3708" w:rsidRDefault="0054214F" w:rsidP="008D3708">
      <w:pPr>
        <w:pStyle w:val="Paragrafoelenco"/>
        <w:numPr>
          <w:ilvl w:val="0"/>
          <w:numId w:val="18"/>
        </w:numPr>
        <w:ind w:right="108"/>
        <w:rPr>
          <w:rFonts w:ascii="Tahoma" w:hAnsi="Tahoma" w:cs="Tahoma"/>
          <w:sz w:val="24"/>
          <w:szCs w:val="24"/>
        </w:rPr>
      </w:pPr>
      <w:r w:rsidRPr="00820EEC">
        <w:rPr>
          <w:rFonts w:ascii="Tahoma" w:hAnsi="Tahoma" w:cs="Tahoma"/>
          <w:sz w:val="24"/>
          <w:szCs w:val="24"/>
        </w:rPr>
        <w:t>1 accompag</w:t>
      </w:r>
      <w:r w:rsidR="00337DAC" w:rsidRPr="00820EEC">
        <w:rPr>
          <w:rFonts w:ascii="Tahoma" w:hAnsi="Tahoma" w:cs="Tahoma"/>
          <w:sz w:val="24"/>
          <w:szCs w:val="24"/>
        </w:rPr>
        <w:t>natore, preferibilmente, ogni 6</w:t>
      </w:r>
      <w:r w:rsidRPr="00820EEC">
        <w:rPr>
          <w:rFonts w:ascii="Tahoma" w:hAnsi="Tahoma" w:cs="Tahoma"/>
          <w:sz w:val="24"/>
          <w:szCs w:val="24"/>
        </w:rPr>
        <w:t xml:space="preserve"> alunni per la Scuola dell’Infanzia.</w:t>
      </w:r>
    </w:p>
    <w:p w:rsidR="0054214F" w:rsidRPr="00AF30F2" w:rsidRDefault="0054214F" w:rsidP="0054214F">
      <w:pPr>
        <w:spacing w:line="278" w:lineRule="auto"/>
        <w:ind w:left="136" w:right="108"/>
        <w:jc w:val="both"/>
        <w:rPr>
          <w:rFonts w:ascii="Tahoma" w:hAnsi="Tahoma" w:cs="Tahoma"/>
          <w:sz w:val="24"/>
          <w:szCs w:val="24"/>
        </w:rPr>
      </w:pPr>
      <w:r w:rsidRPr="00AF30F2">
        <w:rPr>
          <w:rFonts w:ascii="Tahoma" w:hAnsi="Tahoma" w:cs="Tahoma"/>
          <w:sz w:val="24"/>
          <w:szCs w:val="24"/>
        </w:rPr>
        <w:t>In caso di partecip</w:t>
      </w:r>
      <w:r>
        <w:rPr>
          <w:rFonts w:ascii="Tahoma" w:hAnsi="Tahoma" w:cs="Tahoma"/>
          <w:sz w:val="24"/>
          <w:szCs w:val="24"/>
        </w:rPr>
        <w:t>azione di alunni H</w:t>
      </w:r>
      <w:r w:rsidRPr="00AF30F2">
        <w:rPr>
          <w:rFonts w:ascii="Tahoma" w:hAnsi="Tahoma" w:cs="Tahoma"/>
          <w:sz w:val="24"/>
          <w:szCs w:val="24"/>
        </w:rPr>
        <w:t xml:space="preserve"> va prevista la presenza di un insegnante accompagnatore, in eccedenza a quelli già indicati.</w:t>
      </w:r>
    </w:p>
    <w:p w:rsidR="0054214F" w:rsidRPr="00AF30F2" w:rsidRDefault="0054214F" w:rsidP="0054214F">
      <w:pPr>
        <w:spacing w:line="273" w:lineRule="auto"/>
        <w:ind w:left="136" w:right="108"/>
        <w:jc w:val="both"/>
        <w:rPr>
          <w:rFonts w:ascii="Tahoma" w:hAnsi="Tahoma" w:cs="Tahoma"/>
          <w:sz w:val="24"/>
          <w:szCs w:val="24"/>
        </w:rPr>
      </w:pPr>
      <w:r w:rsidRPr="00AF30F2">
        <w:rPr>
          <w:rFonts w:ascii="Tahoma" w:hAnsi="Tahoma" w:cs="Tahoma"/>
          <w:sz w:val="24"/>
          <w:szCs w:val="24"/>
        </w:rPr>
        <w:t>Il docente di sostegno può indicare un suo sostituto nel caso in cui sia impossibilitato a partecipare. Di norma deve essere possibilmente assicurato l’avvicendamento fra gli accompagnatori.</w:t>
      </w:r>
    </w:p>
    <w:p w:rsidR="0054214F" w:rsidRDefault="0054214F" w:rsidP="0054214F">
      <w:pPr>
        <w:spacing w:before="3" w:line="276" w:lineRule="auto"/>
        <w:ind w:left="136" w:right="108"/>
        <w:jc w:val="both"/>
        <w:rPr>
          <w:rFonts w:ascii="Tahoma" w:hAnsi="Tahoma" w:cs="Tahoma"/>
          <w:sz w:val="24"/>
          <w:szCs w:val="24"/>
        </w:rPr>
      </w:pPr>
      <w:r w:rsidRPr="00AF30F2">
        <w:rPr>
          <w:rFonts w:ascii="Tahoma" w:hAnsi="Tahoma" w:cs="Tahoma"/>
          <w:sz w:val="24"/>
          <w:szCs w:val="24"/>
        </w:rPr>
        <w:t xml:space="preserve">I docenti accompagnatori sono tenuti alla sorveglianza degli allievi durante lo svolgimento del </w:t>
      </w:r>
      <w:r w:rsidRPr="00AF30F2">
        <w:rPr>
          <w:rFonts w:ascii="Tahoma" w:hAnsi="Tahoma" w:cs="Tahoma"/>
          <w:sz w:val="24"/>
          <w:szCs w:val="24"/>
        </w:rPr>
        <w:lastRenderedPageBreak/>
        <w:t>viaggio, secondo le norme vigenti. Non è consentita la partecipazione dei genitori, salvo loro formale autorizzazione da parte del Dirigente Scolastico in caso di particolari situazioni.</w:t>
      </w:r>
    </w:p>
    <w:p w:rsidR="00A04C48" w:rsidRDefault="0054214F" w:rsidP="008D3708">
      <w:pPr>
        <w:pStyle w:val="Paragrafoelenco"/>
        <w:tabs>
          <w:tab w:val="left" w:pos="561"/>
          <w:tab w:val="left" w:pos="562"/>
        </w:tabs>
        <w:spacing w:line="276" w:lineRule="auto"/>
        <w:ind w:left="136" w:right="108" w:firstLine="0"/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4"/>
          <w:szCs w:val="24"/>
        </w:rPr>
        <w:t>I docenti accompagnatori dovranno avere copia dell’elenco dei partecipanti con i numeri</w:t>
      </w:r>
      <w:r w:rsidR="009D790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telefonici degli alunni, dei genitori, dell’agenzia di viaggio e del servizio assistenza dell’assicurazione. Il D.S. controllerà il numero degli accompagnatori per ogni viaggio e le persone a cui è affidato tale incarico. Verificata la disponibilit</w:t>
      </w:r>
      <w:r w:rsidR="00A04C48">
        <w:rPr>
          <w:rFonts w:ascii="Tahoma" w:hAnsi="Tahoma" w:cs="Tahoma"/>
          <w:sz w:val="24"/>
          <w:szCs w:val="24"/>
        </w:rPr>
        <w:t xml:space="preserve">à del docente il D.S. conferirà </w:t>
      </w:r>
      <w:r>
        <w:rPr>
          <w:rFonts w:ascii="Tahoma" w:hAnsi="Tahoma" w:cs="Tahoma"/>
          <w:sz w:val="24"/>
          <w:szCs w:val="24"/>
        </w:rPr>
        <w:t>l’incarico con nomina.</w:t>
      </w:r>
      <w:r w:rsidR="00A04C48" w:rsidRPr="00A04C48">
        <w:rPr>
          <w:rFonts w:ascii="Tahoma" w:hAnsi="Tahoma" w:cs="Tahoma"/>
          <w:b/>
          <w:sz w:val="28"/>
          <w:szCs w:val="28"/>
        </w:rPr>
        <w:t xml:space="preserve"> </w:t>
      </w:r>
    </w:p>
    <w:p w:rsidR="00A04C48" w:rsidRDefault="00A04C48" w:rsidP="00A04C48">
      <w:pPr>
        <w:pStyle w:val="Paragrafoelenco"/>
        <w:tabs>
          <w:tab w:val="left" w:pos="561"/>
          <w:tab w:val="left" w:pos="562"/>
        </w:tabs>
        <w:ind w:left="136" w:right="108" w:firstLine="0"/>
        <w:jc w:val="both"/>
        <w:rPr>
          <w:rFonts w:ascii="Tahoma" w:hAnsi="Tahoma" w:cs="Tahoma"/>
          <w:b/>
          <w:sz w:val="28"/>
          <w:szCs w:val="28"/>
        </w:rPr>
      </w:pPr>
    </w:p>
    <w:p w:rsidR="00A04C48" w:rsidRDefault="00A04C48" w:rsidP="00A04C48">
      <w:pPr>
        <w:pStyle w:val="Paragrafoelenco"/>
        <w:tabs>
          <w:tab w:val="left" w:pos="561"/>
          <w:tab w:val="left" w:pos="562"/>
        </w:tabs>
        <w:ind w:left="136" w:right="108" w:firstLine="0"/>
        <w:jc w:val="center"/>
        <w:rPr>
          <w:rFonts w:ascii="Tahoma" w:hAnsi="Tahoma" w:cs="Tahoma"/>
          <w:b/>
          <w:sz w:val="28"/>
          <w:szCs w:val="28"/>
        </w:rPr>
      </w:pPr>
    </w:p>
    <w:p w:rsidR="00A04C48" w:rsidRPr="009D790A" w:rsidRDefault="009D790A" w:rsidP="009D790A">
      <w:pPr>
        <w:tabs>
          <w:tab w:val="left" w:pos="561"/>
          <w:tab w:val="left" w:pos="562"/>
        </w:tabs>
        <w:ind w:right="108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r w:rsidRPr="009D790A">
        <w:rPr>
          <w:rFonts w:ascii="Tahoma" w:hAnsi="Tahoma" w:cs="Tahoma"/>
          <w:b/>
          <w:sz w:val="28"/>
          <w:szCs w:val="28"/>
        </w:rPr>
        <w:t xml:space="preserve">Art. 9 </w:t>
      </w:r>
      <w:r w:rsidR="00A04C48" w:rsidRPr="009D790A">
        <w:rPr>
          <w:rFonts w:ascii="Tahoma" w:hAnsi="Tahoma" w:cs="Tahoma"/>
          <w:b/>
          <w:i/>
          <w:sz w:val="24"/>
          <w:szCs w:val="24"/>
        </w:rPr>
        <w:t>DOCENTI REFERENTI RESPONSABILI DEL VIAGGIO</w:t>
      </w:r>
    </w:p>
    <w:p w:rsidR="00A04C48" w:rsidRDefault="00A04C48" w:rsidP="00A04C48">
      <w:pPr>
        <w:pStyle w:val="Paragrafoelenco"/>
        <w:tabs>
          <w:tab w:val="left" w:pos="561"/>
          <w:tab w:val="left" w:pos="562"/>
        </w:tabs>
        <w:ind w:left="136" w:right="108" w:firstLine="0"/>
        <w:jc w:val="center"/>
        <w:rPr>
          <w:rFonts w:ascii="Tahoma" w:hAnsi="Tahoma" w:cs="Tahoma"/>
          <w:b/>
          <w:sz w:val="28"/>
          <w:szCs w:val="28"/>
        </w:rPr>
      </w:pPr>
    </w:p>
    <w:p w:rsidR="00A04C48" w:rsidRDefault="00A04C48" w:rsidP="00A04C48">
      <w:pPr>
        <w:pStyle w:val="Paragrafoelenco"/>
        <w:tabs>
          <w:tab w:val="left" w:pos="561"/>
          <w:tab w:val="left" w:pos="562"/>
        </w:tabs>
        <w:ind w:left="136" w:right="108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Il Docente Referente di ogni plesso:</w:t>
      </w:r>
    </w:p>
    <w:p w:rsid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verifica che le proposte dei viaggi deliberate dai Consigli di Classe, Interclasse e Intersezione nel mese di novembre siano conformi alla normativa e al presente Regolamento, e corredati della documentazione prescritta.</w:t>
      </w:r>
    </w:p>
    <w:p w:rsid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Compila il modulo per la proposta del viaggio.</w:t>
      </w:r>
    </w:p>
    <w:p w:rsid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E’</w:t>
      </w:r>
      <w:proofErr w:type="gramEnd"/>
      <w:r>
        <w:rPr>
          <w:rFonts w:ascii="Tahoma" w:hAnsi="Tahoma" w:cs="Tahoma"/>
          <w:sz w:val="24"/>
          <w:szCs w:val="24"/>
        </w:rPr>
        <w:t xml:space="preserve"> tenuto alla distribuzione e alla raccolta della modulistica inerente il viaggio.</w:t>
      </w:r>
    </w:p>
    <w:p w:rsid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Si assicura che i partecipanti siano in possesso di tutti i documenti per la partecipazione.</w:t>
      </w:r>
    </w:p>
    <w:p w:rsid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E’</w:t>
      </w:r>
      <w:proofErr w:type="gramEnd"/>
      <w:r>
        <w:rPr>
          <w:rFonts w:ascii="Tahoma" w:hAnsi="Tahoma" w:cs="Tahoma"/>
          <w:sz w:val="24"/>
          <w:szCs w:val="24"/>
        </w:rPr>
        <w:t xml:space="preserve"> la persona cui fanno riferimento gli alunni, i genitori, i docenti.</w:t>
      </w:r>
    </w:p>
    <w:p w:rsidR="0054214F" w:rsidRPr="00A04C48" w:rsidRDefault="00A04C48" w:rsidP="00A04C48">
      <w:pPr>
        <w:pStyle w:val="Paragrafoelenco"/>
        <w:numPr>
          <w:ilvl w:val="0"/>
          <w:numId w:val="13"/>
        </w:numPr>
        <w:tabs>
          <w:tab w:val="left" w:pos="561"/>
          <w:tab w:val="left" w:pos="562"/>
        </w:tabs>
        <w:ind w:right="108"/>
        <w:jc w:val="both"/>
        <w:rPr>
          <w:rFonts w:ascii="Tahoma" w:hAnsi="Tahoma" w:cs="Tahoma"/>
          <w:sz w:val="24"/>
          <w:szCs w:val="24"/>
        </w:rPr>
      </w:pPr>
      <w:r w:rsidRPr="00A04C48">
        <w:rPr>
          <w:rFonts w:ascii="Tahoma" w:hAnsi="Tahoma" w:cs="Tahoma"/>
          <w:sz w:val="24"/>
          <w:szCs w:val="24"/>
        </w:rPr>
        <w:t>Riceve e consegna i documenti relativi al viaggio (elenco nominativo dei pa</w:t>
      </w:r>
      <w:r>
        <w:rPr>
          <w:rFonts w:ascii="Tahoma" w:hAnsi="Tahoma" w:cs="Tahoma"/>
          <w:sz w:val="24"/>
          <w:szCs w:val="24"/>
        </w:rPr>
        <w:t>rtecipanti, bollettini pagati e autorizzazioni alle uscite) alla Funzione strumentale che provvederà a consegnare il tutto alla DSGA.</w:t>
      </w:r>
      <w:r w:rsidRPr="00A04C48">
        <w:rPr>
          <w:rFonts w:ascii="Tahoma" w:hAnsi="Tahoma" w:cs="Tahoma"/>
          <w:sz w:val="24"/>
          <w:szCs w:val="24"/>
        </w:rPr>
        <w:t xml:space="preserve"> </w:t>
      </w:r>
    </w:p>
    <w:p w:rsidR="00A04C48" w:rsidRDefault="00A04C48" w:rsidP="0054214F">
      <w:pPr>
        <w:spacing w:before="3" w:line="276" w:lineRule="auto"/>
        <w:ind w:left="136" w:right="108"/>
        <w:jc w:val="both"/>
        <w:rPr>
          <w:rFonts w:ascii="Tahoma" w:hAnsi="Tahoma" w:cs="Tahoma"/>
          <w:sz w:val="24"/>
          <w:szCs w:val="24"/>
        </w:rPr>
      </w:pPr>
    </w:p>
    <w:p w:rsidR="00A04C48" w:rsidRPr="00AF30F2" w:rsidRDefault="00A04C48" w:rsidP="0054214F">
      <w:pPr>
        <w:spacing w:before="3" w:line="276" w:lineRule="auto"/>
        <w:ind w:left="136" w:right="108"/>
        <w:jc w:val="both"/>
        <w:rPr>
          <w:rFonts w:ascii="Tahoma" w:hAnsi="Tahoma" w:cs="Tahoma"/>
          <w:sz w:val="24"/>
          <w:szCs w:val="24"/>
        </w:rPr>
      </w:pPr>
    </w:p>
    <w:p w:rsidR="008F217B" w:rsidRDefault="008F217B" w:rsidP="005947BB">
      <w:pPr>
        <w:pStyle w:val="Corpotesto"/>
        <w:spacing w:line="276" w:lineRule="auto"/>
        <w:ind w:left="136" w:right="108"/>
        <w:jc w:val="both"/>
        <w:rPr>
          <w:rFonts w:ascii="Tahoma" w:hAnsi="Tahoma" w:cs="Tahoma"/>
        </w:rPr>
      </w:pPr>
    </w:p>
    <w:p w:rsidR="0054214F" w:rsidRDefault="0054214F" w:rsidP="005947BB">
      <w:pPr>
        <w:pStyle w:val="Corpotesto"/>
        <w:spacing w:line="276" w:lineRule="auto"/>
        <w:ind w:left="136" w:right="108"/>
        <w:jc w:val="both"/>
        <w:rPr>
          <w:rFonts w:ascii="Tahoma" w:hAnsi="Tahoma" w:cs="Tahoma"/>
        </w:rPr>
      </w:pPr>
    </w:p>
    <w:p w:rsidR="00387587" w:rsidRPr="00EB64B0" w:rsidRDefault="009D790A" w:rsidP="009D790A">
      <w:pPr>
        <w:spacing w:before="73"/>
        <w:ind w:left="136" w:right="108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Art. 10 </w:t>
      </w:r>
      <w:r w:rsidR="00387587" w:rsidRPr="009D790A">
        <w:rPr>
          <w:rFonts w:ascii="Tahoma" w:hAnsi="Tahoma" w:cs="Tahoma"/>
          <w:b/>
          <w:i/>
          <w:sz w:val="24"/>
          <w:szCs w:val="24"/>
        </w:rPr>
        <w:t>MODALITA’ PER LA REALIZZAZIONE</w:t>
      </w:r>
    </w:p>
    <w:p w:rsidR="00387587" w:rsidRPr="00EB64B0" w:rsidRDefault="00387587" w:rsidP="00387587">
      <w:pPr>
        <w:pStyle w:val="Corpotesto"/>
        <w:spacing w:before="10"/>
        <w:ind w:left="136" w:right="108"/>
        <w:jc w:val="center"/>
        <w:rPr>
          <w:rFonts w:ascii="Tahoma" w:hAnsi="Tahoma" w:cs="Tahoma"/>
          <w:b/>
          <w:sz w:val="23"/>
        </w:rPr>
      </w:pPr>
    </w:p>
    <w:p w:rsidR="00387587" w:rsidRDefault="00387587" w:rsidP="00387587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 w:rsidRPr="00675FD3">
        <w:rPr>
          <w:rFonts w:ascii="Tahoma" w:hAnsi="Tahoma" w:cs="Tahoma"/>
        </w:rPr>
        <w:t xml:space="preserve">Il Progetto di viaggi e visite di istruzione </w:t>
      </w:r>
      <w:r w:rsidRPr="00675FD3">
        <w:rPr>
          <w:rFonts w:ascii="Tahoma" w:hAnsi="Tahoma" w:cs="Tahoma"/>
          <w:spacing w:val="-3"/>
        </w:rPr>
        <w:t xml:space="preserve">deve </w:t>
      </w:r>
      <w:r w:rsidRPr="00675FD3">
        <w:rPr>
          <w:rFonts w:ascii="Tahoma" w:hAnsi="Tahoma" w:cs="Tahoma"/>
        </w:rPr>
        <w:t>essere approvato dal Collegio dei docenti e dal Consiglio di Istituto.</w:t>
      </w:r>
    </w:p>
    <w:p w:rsidR="00387587" w:rsidRDefault="00387587" w:rsidP="00387587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DSGA, cura</w:t>
      </w:r>
      <w:r w:rsidRPr="00675FD3">
        <w:rPr>
          <w:rFonts w:ascii="Tahoma" w:hAnsi="Tahoma" w:cs="Tahoma"/>
        </w:rPr>
        <w:t xml:space="preserve"> l’istruttoria per la gara d’appalto inviando la richiesta di preventivo </w:t>
      </w:r>
      <w:r>
        <w:rPr>
          <w:rFonts w:ascii="Tahoma" w:hAnsi="Tahoma" w:cs="Tahoma"/>
        </w:rPr>
        <w:t>ad almeno tre ditte di trasporto</w:t>
      </w:r>
      <w:r w:rsidRPr="00675FD3">
        <w:rPr>
          <w:rFonts w:ascii="Tahoma" w:hAnsi="Tahoma" w:cs="Tahoma"/>
        </w:rPr>
        <w:t xml:space="preserve"> nell’ambito della provincia, della regione o e</w:t>
      </w:r>
      <w:r w:rsidR="003265AF">
        <w:rPr>
          <w:rFonts w:ascii="Tahoma" w:hAnsi="Tahoma" w:cs="Tahoma"/>
        </w:rPr>
        <w:t xml:space="preserve"> al massimo di regioni vicine</w:t>
      </w:r>
      <w:r w:rsidRPr="00675FD3">
        <w:rPr>
          <w:rFonts w:ascii="Tahoma" w:hAnsi="Tahoma" w:cs="Tahoma"/>
        </w:rPr>
        <w:t xml:space="preserve"> e individua, di concerto con il Dirigente e la Giunta esecutiva del Consiglio di Istituto, il preventivo più favorevole in termini sia di offerta sia di affidabilità dell'Agenzia</w:t>
      </w:r>
      <w:r w:rsidRPr="00675FD3">
        <w:rPr>
          <w:rFonts w:ascii="Tahoma" w:hAnsi="Tahoma" w:cs="Tahoma"/>
          <w:spacing w:val="-11"/>
        </w:rPr>
        <w:t xml:space="preserve"> </w:t>
      </w:r>
      <w:r w:rsidRPr="00675FD3">
        <w:rPr>
          <w:rFonts w:ascii="Tahoma" w:hAnsi="Tahoma" w:cs="Tahoma"/>
        </w:rPr>
        <w:t>prescelta.</w:t>
      </w:r>
    </w:p>
    <w:p w:rsidR="00387587" w:rsidRPr="00675FD3" w:rsidRDefault="00387587" w:rsidP="00387587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Funzione Strumentale fornisce ai docenti tutte le informazioni relative all’uscita da effettuare; si occupa delle prenotazioni a mostre, spettacoli, musei </w:t>
      </w:r>
      <w:proofErr w:type="spellStart"/>
      <w:r>
        <w:rPr>
          <w:rFonts w:ascii="Tahoma" w:hAnsi="Tahoma" w:cs="Tahoma"/>
        </w:rPr>
        <w:t>ecc</w:t>
      </w:r>
      <w:proofErr w:type="spellEnd"/>
      <w:r>
        <w:rPr>
          <w:rFonts w:ascii="Tahoma" w:hAnsi="Tahoma" w:cs="Tahoma"/>
        </w:rPr>
        <w:t>…, riceve in consegna i documenti relativi all’uscita; raccoglie le relazioni finali dei docenti accompagnatori; provvede al monitoraggio della qualità dei servizi proposti presso docenti.</w:t>
      </w:r>
    </w:p>
    <w:p w:rsidR="00387587" w:rsidRDefault="00387587" w:rsidP="00387587">
      <w:pPr>
        <w:pStyle w:val="Titolo1"/>
        <w:spacing w:line="276" w:lineRule="auto"/>
        <w:ind w:left="113" w:right="113"/>
        <w:jc w:val="both"/>
        <w:rPr>
          <w:rFonts w:ascii="Tahoma" w:hAnsi="Tahoma" w:cs="Tahoma"/>
          <w:b w:val="0"/>
          <w:sz w:val="24"/>
          <w:szCs w:val="24"/>
        </w:rPr>
      </w:pPr>
      <w:r w:rsidRPr="00015CA5">
        <w:rPr>
          <w:rFonts w:ascii="Tahoma" w:hAnsi="Tahoma" w:cs="Tahoma"/>
          <w:b w:val="0"/>
          <w:sz w:val="24"/>
          <w:szCs w:val="24"/>
        </w:rPr>
        <w:t xml:space="preserve">I contatti con le Agenzie non possono essere mai tenuti da altro docente all’infuori della </w:t>
      </w:r>
      <w:r w:rsidR="00B05AAC">
        <w:rPr>
          <w:rFonts w:ascii="Tahoma" w:hAnsi="Tahoma" w:cs="Tahoma"/>
          <w:b w:val="0"/>
          <w:sz w:val="24"/>
          <w:szCs w:val="24"/>
        </w:rPr>
        <w:t>Funzione Strumentale.</w:t>
      </w:r>
    </w:p>
    <w:p w:rsidR="00387587" w:rsidRPr="00015CA5" w:rsidRDefault="00387587" w:rsidP="00387587">
      <w:pPr>
        <w:pStyle w:val="Titolo1"/>
        <w:spacing w:line="276" w:lineRule="auto"/>
        <w:ind w:left="113" w:right="113"/>
        <w:jc w:val="both"/>
        <w:rPr>
          <w:rFonts w:ascii="Tahoma" w:hAnsi="Tahoma" w:cs="Tahoma"/>
          <w:b w:val="0"/>
          <w:sz w:val="24"/>
          <w:szCs w:val="24"/>
        </w:rPr>
      </w:pPr>
      <w:r w:rsidRPr="00015CA5">
        <w:rPr>
          <w:rFonts w:ascii="Tahoma" w:hAnsi="Tahoma" w:cs="Tahoma"/>
          <w:b w:val="0"/>
          <w:sz w:val="24"/>
          <w:szCs w:val="24"/>
        </w:rPr>
        <w:t>Tutta la modu</w:t>
      </w:r>
      <w:r>
        <w:rPr>
          <w:rFonts w:ascii="Tahoma" w:hAnsi="Tahoma" w:cs="Tahoma"/>
          <w:b w:val="0"/>
          <w:sz w:val="24"/>
          <w:szCs w:val="24"/>
        </w:rPr>
        <w:t>listica utilizzata per l’organizzazione</w:t>
      </w:r>
      <w:r w:rsidRPr="00015CA5">
        <w:rPr>
          <w:rFonts w:ascii="Tahoma" w:hAnsi="Tahoma" w:cs="Tahoma"/>
          <w:b w:val="0"/>
          <w:sz w:val="24"/>
          <w:szCs w:val="24"/>
        </w:rPr>
        <w:t xml:space="preserve"> deve essere quella ufficiale autor</w:t>
      </w:r>
      <w:r>
        <w:rPr>
          <w:rFonts w:ascii="Tahoma" w:hAnsi="Tahoma" w:cs="Tahoma"/>
          <w:b w:val="0"/>
          <w:sz w:val="24"/>
          <w:szCs w:val="24"/>
        </w:rPr>
        <w:t xml:space="preserve">izzata dalla scuola e presente nel </w:t>
      </w:r>
      <w:r w:rsidRPr="00015CA5">
        <w:rPr>
          <w:rFonts w:ascii="Tahoma" w:hAnsi="Tahoma" w:cs="Tahoma"/>
          <w:b w:val="0"/>
          <w:sz w:val="24"/>
          <w:szCs w:val="24"/>
        </w:rPr>
        <w:t xml:space="preserve">“PROGETTO: </w:t>
      </w:r>
      <w:r w:rsidRPr="00015CA5">
        <w:rPr>
          <w:rFonts w:ascii="Tahoma" w:hAnsi="Tahoma" w:cs="Tahoma"/>
          <w:b w:val="0"/>
          <w:i/>
          <w:sz w:val="24"/>
          <w:szCs w:val="24"/>
        </w:rPr>
        <w:t>USCITE DIDATTICHE, VISITE   GUIDATE E VIAGGI D’ISTRUZIONE</w:t>
      </w:r>
      <w:r>
        <w:rPr>
          <w:rFonts w:ascii="Tahoma" w:hAnsi="Tahoma" w:cs="Tahoma"/>
          <w:b w:val="0"/>
          <w:i/>
          <w:sz w:val="24"/>
          <w:szCs w:val="24"/>
        </w:rPr>
        <w:t xml:space="preserve"> </w:t>
      </w:r>
      <w:proofErr w:type="spellStart"/>
      <w:r w:rsidRPr="00015CA5">
        <w:rPr>
          <w:rFonts w:ascii="Tahoma" w:hAnsi="Tahoma" w:cs="Tahoma"/>
          <w:b w:val="0"/>
          <w:sz w:val="24"/>
          <w:szCs w:val="24"/>
        </w:rPr>
        <w:t>a.s.</w:t>
      </w:r>
      <w:proofErr w:type="spellEnd"/>
      <w:r w:rsidRPr="00015CA5">
        <w:rPr>
          <w:rFonts w:ascii="Tahoma" w:hAnsi="Tahoma" w:cs="Tahoma"/>
          <w:b w:val="0"/>
          <w:sz w:val="24"/>
          <w:szCs w:val="24"/>
        </w:rPr>
        <w:t xml:space="preserve"> 2022/2023</w:t>
      </w:r>
      <w:r>
        <w:rPr>
          <w:rFonts w:ascii="Tahoma" w:hAnsi="Tahoma" w:cs="Tahoma"/>
          <w:b w:val="0"/>
          <w:sz w:val="24"/>
          <w:szCs w:val="24"/>
        </w:rPr>
        <w:t>” in modulistica.</w:t>
      </w:r>
    </w:p>
    <w:p w:rsidR="0054214F" w:rsidRPr="00675FD3" w:rsidRDefault="0054214F" w:rsidP="0054214F">
      <w:pPr>
        <w:pStyle w:val="Corpotesto"/>
        <w:spacing w:line="276" w:lineRule="auto"/>
        <w:ind w:right="108"/>
        <w:jc w:val="both"/>
        <w:rPr>
          <w:rFonts w:ascii="Tahoma" w:hAnsi="Tahoma" w:cs="Tahoma"/>
        </w:rPr>
        <w:sectPr w:rsidR="0054214F" w:rsidRPr="00675FD3">
          <w:pgSz w:w="11910" w:h="16840"/>
          <w:pgMar w:top="1080" w:right="1020" w:bottom="280" w:left="860" w:header="720" w:footer="720" w:gutter="0"/>
          <w:cols w:space="720"/>
        </w:sectPr>
      </w:pPr>
    </w:p>
    <w:p w:rsidR="001D7FEE" w:rsidRDefault="001D7FEE" w:rsidP="00387587">
      <w:pPr>
        <w:pStyle w:val="Titolo2"/>
        <w:ind w:left="0" w:right="108"/>
        <w:rPr>
          <w:rFonts w:ascii="Tahoma" w:hAnsi="Tahoma" w:cs="Tahoma"/>
          <w:i w:val="0"/>
          <w:sz w:val="28"/>
          <w:szCs w:val="28"/>
          <w:u w:val="none"/>
        </w:rPr>
      </w:pPr>
      <w:r>
        <w:rPr>
          <w:rFonts w:ascii="Tahoma" w:hAnsi="Tahoma" w:cs="Tahoma"/>
          <w:i w:val="0"/>
          <w:sz w:val="28"/>
          <w:szCs w:val="28"/>
          <w:u w:val="none"/>
        </w:rPr>
        <w:lastRenderedPageBreak/>
        <w:t xml:space="preserve">                                           </w:t>
      </w:r>
    </w:p>
    <w:p w:rsidR="00514F68" w:rsidRDefault="009D790A" w:rsidP="009D790A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  <w:r>
        <w:rPr>
          <w:rFonts w:ascii="Tahoma" w:hAnsi="Tahoma" w:cs="Tahoma"/>
          <w:i w:val="0"/>
          <w:sz w:val="28"/>
          <w:szCs w:val="28"/>
          <w:u w:val="none"/>
        </w:rPr>
        <w:t xml:space="preserve">Art. 11 </w:t>
      </w:r>
      <w:r w:rsidR="00514F68" w:rsidRPr="009D790A">
        <w:rPr>
          <w:rFonts w:ascii="Tahoma" w:hAnsi="Tahoma" w:cs="Tahoma"/>
          <w:u w:val="none"/>
        </w:rPr>
        <w:t>AZIONE EDUCATIVA E REGOLE DI COMPORTAMENTO</w:t>
      </w:r>
    </w:p>
    <w:p w:rsidR="00296E55" w:rsidRDefault="00296E55" w:rsidP="00514F68">
      <w:pPr>
        <w:pStyle w:val="Titolo2"/>
        <w:ind w:left="136" w:right="108"/>
        <w:jc w:val="center"/>
        <w:rPr>
          <w:rFonts w:ascii="Tahoma" w:hAnsi="Tahoma" w:cs="Tahoma"/>
          <w:i w:val="0"/>
          <w:sz w:val="28"/>
          <w:szCs w:val="28"/>
          <w:u w:val="none"/>
        </w:rPr>
      </w:pPr>
    </w:p>
    <w:p w:rsidR="00514F68" w:rsidRPr="00514F68" w:rsidRDefault="00514F68" w:rsidP="001E7C7E">
      <w:pPr>
        <w:pStyle w:val="Titolo2"/>
        <w:spacing w:line="276" w:lineRule="auto"/>
        <w:ind w:left="136" w:right="108"/>
        <w:jc w:val="both"/>
        <w:rPr>
          <w:rFonts w:ascii="Tahoma" w:hAnsi="Tahoma" w:cs="Tahoma"/>
          <w:b w:val="0"/>
          <w:i w:val="0"/>
          <w:u w:val="none"/>
        </w:rPr>
      </w:pPr>
      <w:r>
        <w:rPr>
          <w:rFonts w:ascii="Tahoma" w:hAnsi="Tahoma" w:cs="Tahoma"/>
          <w:b w:val="0"/>
          <w:i w:val="0"/>
          <w:u w:val="none"/>
        </w:rPr>
        <w:t xml:space="preserve">Gli alunni sono tenuti a partecipare a tutte le attività didattiche previste dal programma, sotto la direzione e la sorveglianza dei docenti e del personale incaricato, senza assumere iniziative autonome. </w:t>
      </w:r>
      <w:r w:rsidR="00296E55">
        <w:rPr>
          <w:rFonts w:ascii="Tahoma" w:hAnsi="Tahoma" w:cs="Tahoma"/>
          <w:b w:val="0"/>
          <w:i w:val="0"/>
          <w:u w:val="none"/>
        </w:rPr>
        <w:t>Dovranno, inoltre, mantenere un comportamento sempre corretto nei confronti dei loro compagni, degli insegnanti, dei mezzi di trasporto messi a loro disposizione, dell’ambiente e del patrimonio storico-artistico. Il risarcimento di eventuali danni materiali provocati dagli studenti sarà comunque a loro car</w:t>
      </w:r>
      <w:r w:rsidR="004670B9">
        <w:rPr>
          <w:rFonts w:ascii="Tahoma" w:hAnsi="Tahoma" w:cs="Tahoma"/>
          <w:b w:val="0"/>
          <w:i w:val="0"/>
          <w:u w:val="none"/>
        </w:rPr>
        <w:t>ico. Devono</w:t>
      </w:r>
      <w:r w:rsidR="00296E55">
        <w:rPr>
          <w:rFonts w:ascii="Tahoma" w:hAnsi="Tahoma" w:cs="Tahoma"/>
          <w:b w:val="0"/>
          <w:i w:val="0"/>
          <w:u w:val="none"/>
        </w:rPr>
        <w:t xml:space="preserve"> rispettare gli orari e le scansioni previste dal programma del viaggio. Nessuno studente può allontanarsi dal gruppo su iniziativa personale. In caso di comportamenti gravi e reiterati il docente referente d’intesa con gli altri docenti accompagnatori e con il D.S., disporrà il rientro anticipato in sede degli alunni responsabili, previa comunicazione alle famiglie e a spese delle stesse. Eventuali episodi d’indisciplina saranno segnalati</w:t>
      </w:r>
      <w:r w:rsidR="00CA33E2">
        <w:rPr>
          <w:rFonts w:ascii="Tahoma" w:hAnsi="Tahoma" w:cs="Tahoma"/>
          <w:b w:val="0"/>
          <w:i w:val="0"/>
          <w:u w:val="none"/>
        </w:rPr>
        <w:t xml:space="preserve"> nella relazi</w:t>
      </w:r>
      <w:r w:rsidR="009D790A">
        <w:rPr>
          <w:rFonts w:ascii="Tahoma" w:hAnsi="Tahoma" w:cs="Tahoma"/>
          <w:b w:val="0"/>
          <w:i w:val="0"/>
          <w:u w:val="none"/>
        </w:rPr>
        <w:t xml:space="preserve">one conclusiva e potranno avere </w:t>
      </w:r>
      <w:r w:rsidR="00CA33E2">
        <w:rPr>
          <w:rFonts w:ascii="Tahoma" w:hAnsi="Tahoma" w:cs="Tahoma"/>
          <w:b w:val="0"/>
          <w:i w:val="0"/>
          <w:u w:val="none"/>
        </w:rPr>
        <w:t>conseguenze disciplinari.</w:t>
      </w:r>
    </w:p>
    <w:p w:rsidR="001D7FEE" w:rsidRDefault="001D7FEE" w:rsidP="005947BB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</w:p>
    <w:p w:rsidR="00387587" w:rsidRDefault="00387587" w:rsidP="005947BB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</w:p>
    <w:p w:rsidR="001D7FEE" w:rsidRDefault="001D7FEE" w:rsidP="005947BB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</w:p>
    <w:p w:rsidR="001D7FEE" w:rsidRPr="00EB64B0" w:rsidRDefault="009D790A" w:rsidP="009D790A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  <w:r>
        <w:rPr>
          <w:rFonts w:ascii="Tahoma" w:hAnsi="Tahoma" w:cs="Tahoma"/>
          <w:i w:val="0"/>
          <w:sz w:val="28"/>
          <w:szCs w:val="28"/>
          <w:u w:val="none"/>
        </w:rPr>
        <w:t xml:space="preserve">Art. 12 </w:t>
      </w:r>
      <w:r w:rsidR="001D7FEE" w:rsidRPr="009D790A">
        <w:rPr>
          <w:rFonts w:ascii="Tahoma" w:hAnsi="Tahoma" w:cs="Tahoma"/>
          <w:u w:val="none"/>
        </w:rPr>
        <w:t>ESCLUSIONE DALLE GITE</w:t>
      </w:r>
    </w:p>
    <w:p w:rsidR="001D7FEE" w:rsidRPr="00675FD3" w:rsidRDefault="001D7FEE" w:rsidP="005947BB">
      <w:pPr>
        <w:pStyle w:val="Corpotesto"/>
        <w:spacing w:before="1"/>
        <w:ind w:left="136" w:right="108"/>
        <w:rPr>
          <w:rFonts w:ascii="Tahoma" w:hAnsi="Tahoma" w:cs="Tahoma"/>
          <w:b/>
          <w:i/>
          <w:sz w:val="23"/>
        </w:rPr>
      </w:pPr>
    </w:p>
    <w:p w:rsidR="00C71240" w:rsidRPr="000E6CED" w:rsidRDefault="00CA33E2" w:rsidP="00C71240">
      <w:pPr>
        <w:pStyle w:val="Corpotesto"/>
        <w:spacing w:before="2" w:line="276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Il Consiglio di Classe potrà disporre </w:t>
      </w:r>
      <w:r w:rsidR="00E53D4E">
        <w:rPr>
          <w:rFonts w:ascii="Tahoma" w:hAnsi="Tahoma" w:cs="Tahoma"/>
        </w:rPr>
        <w:t xml:space="preserve">la non partecipazione alle uscite didattiche, visite guidate </w:t>
      </w:r>
      <w:r w:rsidR="00C924F6">
        <w:rPr>
          <w:rFonts w:ascii="Tahoma" w:hAnsi="Tahoma" w:cs="Tahoma"/>
        </w:rPr>
        <w:t xml:space="preserve">  </w:t>
      </w:r>
      <w:r w:rsidR="00E53D4E">
        <w:rPr>
          <w:rFonts w:ascii="Tahoma" w:hAnsi="Tahoma" w:cs="Tahoma"/>
        </w:rPr>
        <w:t>o viaggi d’istruzione degli alunni per i quali la scuola abbia preso particolari provvedimenti disciplinari durante l’anno scolastico.</w:t>
      </w:r>
      <w:r w:rsidR="00C71240" w:rsidRPr="00C71240">
        <w:rPr>
          <w:rFonts w:ascii="Tahoma" w:hAnsi="Tahoma" w:cs="Tahoma"/>
        </w:rPr>
        <w:t xml:space="preserve"> </w:t>
      </w:r>
      <w:r w:rsidR="00C71240" w:rsidRPr="00675FD3">
        <w:rPr>
          <w:rFonts w:ascii="Tahoma" w:hAnsi="Tahoma" w:cs="Tahoma"/>
        </w:rPr>
        <w:t xml:space="preserve">Il Consiglio di Classe può </w:t>
      </w:r>
      <w:r w:rsidR="00C71240">
        <w:rPr>
          <w:rFonts w:ascii="Tahoma" w:hAnsi="Tahoma" w:cs="Tahoma"/>
        </w:rPr>
        <w:t xml:space="preserve">anche </w:t>
      </w:r>
      <w:r w:rsidR="00C71240" w:rsidRPr="00675FD3">
        <w:rPr>
          <w:rFonts w:ascii="Tahoma" w:hAnsi="Tahoma" w:cs="Tahoma"/>
        </w:rPr>
        <w:t xml:space="preserve">decidere - </w:t>
      </w:r>
      <w:r w:rsidR="00C71240" w:rsidRPr="00675FD3">
        <w:rPr>
          <w:rFonts w:ascii="Tahoma" w:hAnsi="Tahoma" w:cs="Tahoma"/>
          <w:u w:val="single"/>
        </w:rPr>
        <w:t>per comprovati motivi disciplinari</w:t>
      </w:r>
      <w:r w:rsidR="00C71240" w:rsidRPr="00675FD3">
        <w:rPr>
          <w:rFonts w:ascii="Tahoma" w:hAnsi="Tahoma" w:cs="Tahoma"/>
        </w:rPr>
        <w:t xml:space="preserve"> - di non programmare un viaggio di istruzione o di annullarne uno già previsto.</w:t>
      </w:r>
    </w:p>
    <w:p w:rsidR="0013752E" w:rsidRDefault="0013752E" w:rsidP="00C71240">
      <w:pPr>
        <w:pStyle w:val="Corpotesto"/>
        <w:spacing w:before="92" w:line="276" w:lineRule="auto"/>
        <w:ind w:right="108"/>
        <w:jc w:val="both"/>
        <w:rPr>
          <w:rFonts w:ascii="Tahoma" w:hAnsi="Tahoma" w:cs="Tahoma"/>
        </w:rPr>
      </w:pPr>
    </w:p>
    <w:p w:rsidR="00E53D4E" w:rsidRDefault="0013752E" w:rsidP="0013752E">
      <w:pPr>
        <w:pStyle w:val="Corpotesto"/>
        <w:spacing w:before="92" w:line="276" w:lineRule="auto"/>
        <w:ind w:right="108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</w:rPr>
        <w:t xml:space="preserve"> </w:t>
      </w:r>
      <w:r w:rsidR="009D790A">
        <w:rPr>
          <w:rFonts w:ascii="Tahoma" w:hAnsi="Tahoma" w:cs="Tahoma"/>
          <w:b/>
          <w:sz w:val="28"/>
          <w:szCs w:val="28"/>
        </w:rPr>
        <w:t xml:space="preserve">Art. 13 </w:t>
      </w:r>
      <w:r w:rsidR="00E53D4E" w:rsidRPr="009D790A">
        <w:rPr>
          <w:rFonts w:ascii="Tahoma" w:hAnsi="Tahoma" w:cs="Tahoma"/>
          <w:b/>
          <w:i/>
        </w:rPr>
        <w:t>RESPONSABILITA’ DELLE FAMIGLIE</w:t>
      </w:r>
    </w:p>
    <w:p w:rsidR="00E53D4E" w:rsidRDefault="00E53D4E" w:rsidP="00E53D4E">
      <w:pPr>
        <w:pStyle w:val="Corpotesto"/>
        <w:spacing w:before="92" w:line="276" w:lineRule="auto"/>
        <w:ind w:left="136" w:right="108"/>
        <w:rPr>
          <w:rFonts w:ascii="Tahoma" w:hAnsi="Tahoma" w:cs="Tahoma"/>
        </w:rPr>
      </w:pPr>
      <w:r>
        <w:rPr>
          <w:rFonts w:ascii="Tahoma" w:hAnsi="Tahoma" w:cs="Tahoma"/>
        </w:rPr>
        <w:t>Sarà cura delle famiglie:</w:t>
      </w:r>
    </w:p>
    <w:p w:rsidR="00E53D4E" w:rsidRDefault="00E53D4E" w:rsidP="00E53D4E">
      <w:pPr>
        <w:pStyle w:val="Corpotesto"/>
        <w:numPr>
          <w:ilvl w:val="0"/>
          <w:numId w:val="14"/>
        </w:numPr>
        <w:spacing w:before="92" w:line="276" w:lineRule="auto"/>
        <w:ind w:right="108"/>
        <w:rPr>
          <w:rFonts w:ascii="Tahoma" w:hAnsi="Tahoma" w:cs="Tahoma"/>
        </w:rPr>
      </w:pPr>
      <w:r>
        <w:rPr>
          <w:rFonts w:ascii="Tahoma" w:hAnsi="Tahoma" w:cs="Tahoma"/>
        </w:rPr>
        <w:t>Compilare il modulo di adesione all’iniziativa con consapevolezza che l’adesione risulta vincolante</w:t>
      </w:r>
    </w:p>
    <w:p w:rsidR="00E53D4E" w:rsidRDefault="00E53D4E" w:rsidP="00E53D4E">
      <w:pPr>
        <w:pStyle w:val="Corpotesto"/>
        <w:numPr>
          <w:ilvl w:val="0"/>
          <w:numId w:val="14"/>
        </w:numPr>
        <w:spacing w:before="92" w:line="276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Versare le quote previste nei tempi definiti secondo le modalità comunicate</w:t>
      </w:r>
    </w:p>
    <w:p w:rsidR="00E53D4E" w:rsidRDefault="00E53D4E" w:rsidP="00E53D4E">
      <w:pPr>
        <w:pStyle w:val="Corpotesto"/>
        <w:numPr>
          <w:ilvl w:val="0"/>
          <w:numId w:val="14"/>
        </w:numPr>
        <w:spacing w:before="92" w:line="276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Comunicare eventuali problemi di salute degli alunni, di cui la scuola non sia a conoscenza</w:t>
      </w:r>
    </w:p>
    <w:p w:rsidR="00E53D4E" w:rsidRDefault="00E53D4E" w:rsidP="00E53D4E">
      <w:pPr>
        <w:pStyle w:val="Corpotesto"/>
        <w:numPr>
          <w:ilvl w:val="0"/>
          <w:numId w:val="14"/>
        </w:numPr>
        <w:spacing w:before="92" w:line="276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Comunicare eventuali allergie alimentari o esigenze legate a speciali diete</w:t>
      </w:r>
    </w:p>
    <w:p w:rsidR="00E53D4E" w:rsidRPr="00E53D4E" w:rsidRDefault="00E53D4E" w:rsidP="00E53D4E">
      <w:pPr>
        <w:pStyle w:val="Corpotesto"/>
        <w:numPr>
          <w:ilvl w:val="0"/>
          <w:numId w:val="14"/>
        </w:numPr>
        <w:spacing w:before="92" w:line="276" w:lineRule="auto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Accompagnare e riprendere gli studenti con puntualità nei luoghi e nei tempi concordati e comunicati</w:t>
      </w:r>
    </w:p>
    <w:p w:rsidR="005C1DA2" w:rsidRDefault="005C1DA2" w:rsidP="005947BB">
      <w:pPr>
        <w:tabs>
          <w:tab w:val="left" w:pos="3600"/>
        </w:tabs>
        <w:ind w:left="136" w:right="108"/>
      </w:pPr>
    </w:p>
    <w:p w:rsidR="009367F8" w:rsidRPr="003F145A" w:rsidRDefault="009367F8" w:rsidP="00AA79E3">
      <w:pPr>
        <w:tabs>
          <w:tab w:val="left" w:pos="3600"/>
        </w:tabs>
        <w:ind w:right="108"/>
        <w:sectPr w:rsidR="009367F8" w:rsidRPr="003F145A">
          <w:pgSz w:w="11910" w:h="16840"/>
          <w:pgMar w:top="780" w:right="1020" w:bottom="280" w:left="860" w:header="720" w:footer="720" w:gutter="0"/>
          <w:cols w:space="720"/>
        </w:sectPr>
      </w:pPr>
    </w:p>
    <w:p w:rsidR="00A2762C" w:rsidRDefault="00A2762C" w:rsidP="003D2B02">
      <w:pPr>
        <w:pStyle w:val="Corpotesto"/>
        <w:spacing w:before="92" w:line="276" w:lineRule="auto"/>
        <w:ind w:right="108"/>
        <w:jc w:val="both"/>
        <w:rPr>
          <w:rFonts w:ascii="Tahoma" w:hAnsi="Tahoma" w:cs="Tahoma"/>
        </w:rPr>
      </w:pPr>
    </w:p>
    <w:p w:rsidR="00A2762C" w:rsidRDefault="00A2762C" w:rsidP="005947BB">
      <w:pPr>
        <w:spacing w:before="1" w:line="248" w:lineRule="exact"/>
        <w:ind w:left="136" w:right="108"/>
        <w:jc w:val="both"/>
        <w:outlineLvl w:val="0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73730D" w:rsidRPr="0013752E" w:rsidRDefault="0013752E" w:rsidP="0013752E">
      <w:pPr>
        <w:spacing w:before="1" w:line="248" w:lineRule="exact"/>
        <w:ind w:left="136" w:right="108"/>
        <w:outlineLvl w:val="0"/>
        <w:rPr>
          <w:rFonts w:ascii="Tahoma" w:hAnsi="Tahoma" w:cs="Tahoma"/>
          <w:b/>
          <w:bCs/>
          <w:i/>
          <w:iCs/>
          <w:sz w:val="24"/>
          <w:szCs w:val="24"/>
        </w:rPr>
      </w:pPr>
      <w:r>
        <w:rPr>
          <w:rFonts w:ascii="Tahoma" w:hAnsi="Tahoma" w:cs="Tahoma"/>
          <w:b/>
          <w:bCs/>
          <w:iCs/>
          <w:sz w:val="28"/>
          <w:szCs w:val="28"/>
        </w:rPr>
        <w:t xml:space="preserve">Art. 14 </w:t>
      </w:r>
      <w:r w:rsidR="00A2762C" w:rsidRPr="0013752E">
        <w:rPr>
          <w:rFonts w:ascii="Tahoma" w:hAnsi="Tahoma" w:cs="Tahoma"/>
          <w:b/>
          <w:bCs/>
          <w:i/>
          <w:iCs/>
          <w:sz w:val="24"/>
          <w:szCs w:val="24"/>
        </w:rPr>
        <w:t>GARANZIE ASSICURATIVE</w:t>
      </w:r>
    </w:p>
    <w:p w:rsidR="00A2762C" w:rsidRPr="00A2762C" w:rsidRDefault="00A2762C" w:rsidP="005947BB">
      <w:pPr>
        <w:spacing w:before="1" w:line="248" w:lineRule="exact"/>
        <w:ind w:left="136" w:right="108"/>
        <w:jc w:val="center"/>
        <w:outlineLvl w:val="0"/>
        <w:rPr>
          <w:rFonts w:ascii="Tahoma" w:hAnsi="Tahoma" w:cs="Tahoma"/>
          <w:b/>
          <w:bCs/>
          <w:iCs/>
          <w:sz w:val="28"/>
          <w:szCs w:val="28"/>
        </w:rPr>
      </w:pPr>
    </w:p>
    <w:p w:rsidR="0073730D" w:rsidRDefault="0073730D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 w:rsidRPr="00A2762C">
        <w:rPr>
          <w:rFonts w:ascii="Tahoma" w:hAnsi="Tahoma" w:cs="Tahoma"/>
        </w:rPr>
        <w:t>Tutti</w:t>
      </w:r>
      <w:r w:rsidRPr="00A2762C">
        <w:rPr>
          <w:rFonts w:ascii="Tahoma" w:hAnsi="Tahoma" w:cs="Tahoma"/>
          <w:spacing w:val="-7"/>
        </w:rPr>
        <w:t xml:space="preserve"> </w:t>
      </w:r>
      <w:r w:rsidRPr="00A2762C">
        <w:rPr>
          <w:rFonts w:ascii="Tahoma" w:hAnsi="Tahoma" w:cs="Tahoma"/>
        </w:rPr>
        <w:t>i</w:t>
      </w:r>
      <w:r w:rsidRPr="00A2762C">
        <w:rPr>
          <w:rFonts w:ascii="Tahoma" w:hAnsi="Tahoma" w:cs="Tahoma"/>
          <w:spacing w:val="-6"/>
        </w:rPr>
        <w:t xml:space="preserve"> </w:t>
      </w:r>
      <w:r w:rsidRPr="00A2762C">
        <w:rPr>
          <w:rFonts w:ascii="Tahoma" w:hAnsi="Tahoma" w:cs="Tahoma"/>
        </w:rPr>
        <w:t>partecipanti</w:t>
      </w:r>
      <w:r w:rsidRPr="00A2762C">
        <w:rPr>
          <w:rFonts w:ascii="Tahoma" w:hAnsi="Tahoma" w:cs="Tahoma"/>
          <w:spacing w:val="-4"/>
        </w:rPr>
        <w:t xml:space="preserve"> </w:t>
      </w:r>
      <w:r w:rsidRPr="00A2762C">
        <w:rPr>
          <w:rFonts w:ascii="Tahoma" w:hAnsi="Tahoma" w:cs="Tahoma"/>
        </w:rPr>
        <w:t>(alunni,</w:t>
      </w:r>
      <w:r w:rsidRPr="00A2762C">
        <w:rPr>
          <w:rFonts w:ascii="Tahoma" w:hAnsi="Tahoma" w:cs="Tahoma"/>
          <w:spacing w:val="-2"/>
        </w:rPr>
        <w:t xml:space="preserve"> </w:t>
      </w:r>
      <w:r w:rsidRPr="00A2762C">
        <w:rPr>
          <w:rFonts w:ascii="Tahoma" w:hAnsi="Tahoma" w:cs="Tahoma"/>
        </w:rPr>
        <w:t>docenti</w:t>
      </w:r>
      <w:r w:rsidRPr="00A2762C">
        <w:rPr>
          <w:rFonts w:ascii="Tahoma" w:hAnsi="Tahoma" w:cs="Tahoma"/>
          <w:spacing w:val="-6"/>
        </w:rPr>
        <w:t xml:space="preserve"> </w:t>
      </w:r>
      <w:r w:rsidRPr="00A2762C">
        <w:rPr>
          <w:rFonts w:ascii="Tahoma" w:hAnsi="Tahoma" w:cs="Tahoma"/>
        </w:rPr>
        <w:t>accompagnatori,</w:t>
      </w:r>
      <w:r w:rsidRPr="00A2762C">
        <w:rPr>
          <w:rFonts w:ascii="Tahoma" w:hAnsi="Tahoma" w:cs="Tahoma"/>
          <w:spacing w:val="-4"/>
        </w:rPr>
        <w:t xml:space="preserve"> </w:t>
      </w:r>
      <w:r w:rsidRPr="00A2762C">
        <w:rPr>
          <w:rFonts w:ascii="Tahoma" w:hAnsi="Tahoma" w:cs="Tahoma"/>
        </w:rPr>
        <w:t>altri</w:t>
      </w:r>
      <w:r w:rsidRPr="00A2762C">
        <w:rPr>
          <w:rFonts w:ascii="Tahoma" w:hAnsi="Tahoma" w:cs="Tahoma"/>
          <w:spacing w:val="-6"/>
        </w:rPr>
        <w:t xml:space="preserve"> </w:t>
      </w:r>
      <w:r w:rsidRPr="00A2762C">
        <w:rPr>
          <w:rFonts w:ascii="Tahoma" w:hAnsi="Tahoma" w:cs="Tahoma"/>
        </w:rPr>
        <w:t>accompagnatori)</w:t>
      </w:r>
      <w:r w:rsidRPr="00A2762C">
        <w:rPr>
          <w:rFonts w:ascii="Tahoma" w:hAnsi="Tahoma" w:cs="Tahoma"/>
          <w:spacing w:val="-4"/>
        </w:rPr>
        <w:t xml:space="preserve"> </w:t>
      </w:r>
      <w:r w:rsidRPr="00A2762C">
        <w:rPr>
          <w:rFonts w:ascii="Tahoma" w:hAnsi="Tahoma" w:cs="Tahoma"/>
        </w:rPr>
        <w:t>devono</w:t>
      </w:r>
      <w:r w:rsidRPr="00A2762C">
        <w:rPr>
          <w:rFonts w:ascii="Tahoma" w:hAnsi="Tahoma" w:cs="Tahoma"/>
          <w:spacing w:val="-5"/>
        </w:rPr>
        <w:t xml:space="preserve"> </w:t>
      </w:r>
      <w:r w:rsidRPr="00A2762C">
        <w:rPr>
          <w:rFonts w:ascii="Tahoma" w:hAnsi="Tahoma" w:cs="Tahoma"/>
        </w:rPr>
        <w:t>essere garantiti da polizza assicurativa che copra responsabilità civile e infortuni</w:t>
      </w:r>
      <w:r w:rsidR="0054214F">
        <w:rPr>
          <w:rFonts w:ascii="Tahoma" w:hAnsi="Tahoma" w:cs="Tahoma"/>
        </w:rPr>
        <w:t>.</w:t>
      </w:r>
    </w:p>
    <w:p w:rsidR="00A2762C" w:rsidRPr="00A2762C" w:rsidRDefault="00A2762C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8F217B" w:rsidRPr="00675FD3" w:rsidRDefault="008F217B" w:rsidP="005947BB">
      <w:pPr>
        <w:pStyle w:val="Corpotesto"/>
        <w:spacing w:before="7"/>
        <w:ind w:left="136" w:right="108"/>
        <w:rPr>
          <w:rFonts w:ascii="Tahoma" w:hAnsi="Tahoma" w:cs="Tahoma"/>
          <w:sz w:val="27"/>
        </w:rPr>
      </w:pPr>
    </w:p>
    <w:p w:rsidR="008F217B" w:rsidRPr="00EB64B0" w:rsidRDefault="0013752E" w:rsidP="0013752E">
      <w:pPr>
        <w:pStyle w:val="Titolo2"/>
        <w:ind w:left="136" w:right="108"/>
        <w:rPr>
          <w:rFonts w:ascii="Tahoma" w:hAnsi="Tahoma" w:cs="Tahoma"/>
          <w:i w:val="0"/>
          <w:sz w:val="28"/>
          <w:szCs w:val="28"/>
          <w:u w:val="none"/>
        </w:rPr>
      </w:pPr>
      <w:r>
        <w:rPr>
          <w:rFonts w:ascii="Tahoma" w:hAnsi="Tahoma" w:cs="Tahoma"/>
          <w:i w:val="0"/>
          <w:sz w:val="28"/>
          <w:szCs w:val="28"/>
          <w:u w:val="none"/>
        </w:rPr>
        <w:t xml:space="preserve">Art. 15 </w:t>
      </w:r>
      <w:r w:rsidR="00EB64B0" w:rsidRPr="0013752E">
        <w:rPr>
          <w:rFonts w:ascii="Tahoma" w:hAnsi="Tahoma" w:cs="Tahoma"/>
          <w:u w:val="none"/>
        </w:rPr>
        <w:t>PAGAMENTO QUOTE DI PARTECIPAZIONE</w:t>
      </w:r>
    </w:p>
    <w:p w:rsidR="008F217B" w:rsidRPr="00675FD3" w:rsidRDefault="008F217B" w:rsidP="005947BB">
      <w:pPr>
        <w:pStyle w:val="Corpotesto"/>
        <w:spacing w:before="1"/>
        <w:ind w:left="136" w:right="108"/>
        <w:rPr>
          <w:rFonts w:ascii="Tahoma" w:hAnsi="Tahoma" w:cs="Tahoma"/>
          <w:b/>
          <w:i/>
          <w:sz w:val="23"/>
        </w:rPr>
      </w:pPr>
    </w:p>
    <w:p w:rsidR="00B05AAC" w:rsidRDefault="00C73472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 w:rsidRPr="00675FD3">
        <w:rPr>
          <w:rFonts w:ascii="Tahoma" w:hAnsi="Tahoma" w:cs="Tahoma"/>
        </w:rPr>
        <w:t xml:space="preserve">Un genitore incaricato della raccolta delle quote di partecipazione degli allievi provvederà a versare l’intera somma </w:t>
      </w:r>
      <w:r w:rsidR="001D7FEE">
        <w:rPr>
          <w:rFonts w:ascii="Tahoma" w:hAnsi="Tahoma" w:cs="Tahoma"/>
        </w:rPr>
        <w:t xml:space="preserve">sul Conto </w:t>
      </w:r>
      <w:r w:rsidRPr="00675FD3">
        <w:rPr>
          <w:rFonts w:ascii="Tahoma" w:hAnsi="Tahoma" w:cs="Tahoma"/>
        </w:rPr>
        <w:t xml:space="preserve">dell’Istituto Comprensivo Statale Carinola-Falciano del Massico. </w:t>
      </w:r>
    </w:p>
    <w:p w:rsidR="008F217B" w:rsidRDefault="00C73472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  <w:r w:rsidRPr="00675FD3">
        <w:rPr>
          <w:rFonts w:ascii="Tahoma" w:hAnsi="Tahoma" w:cs="Tahoma"/>
        </w:rPr>
        <w:t>Il DSGA provvederà ad effettuare il pagamento alla ditta di trasporto vincitrice della gara d’appalto entro 30 giorni dal ricevimento della fattura.</w:t>
      </w:r>
    </w:p>
    <w:p w:rsidR="00793695" w:rsidRDefault="00872C9D" w:rsidP="00793695">
      <w:pPr>
        <w:ind w:left="136" w:right="108"/>
        <w:rPr>
          <w:rFonts w:ascii="Carlito" w:eastAsia="Carlito" w:hAnsi="Carlito" w:cs="Carlito"/>
          <w:sz w:val="24"/>
          <w:szCs w:val="24"/>
        </w:rPr>
      </w:pPr>
      <w:r w:rsidRPr="00872C9D">
        <w:rPr>
          <w:rFonts w:ascii="Carlito" w:eastAsia="Carlito" w:hAnsi="Carlito" w:cs="Carlito"/>
          <w:sz w:val="24"/>
          <w:szCs w:val="24"/>
        </w:rPr>
        <w:t>Al fine di realizzare le uscite didattiche e le visite guidate programmate, i docenti referenti dovranno:</w:t>
      </w:r>
    </w:p>
    <w:p w:rsidR="00793695" w:rsidRPr="00793695" w:rsidRDefault="00872C9D" w:rsidP="00793695">
      <w:pPr>
        <w:pStyle w:val="Paragrafoelenco"/>
        <w:numPr>
          <w:ilvl w:val="0"/>
          <w:numId w:val="19"/>
        </w:numPr>
        <w:ind w:right="108"/>
        <w:rPr>
          <w:rFonts w:ascii="Carlito" w:eastAsia="Carlito" w:hAnsi="Carlito" w:cs="Carlito"/>
          <w:sz w:val="24"/>
          <w:szCs w:val="24"/>
        </w:rPr>
      </w:pPr>
      <w:r w:rsidRPr="00793695">
        <w:rPr>
          <w:rFonts w:ascii="Tahoma" w:eastAsia="Carlito" w:hAnsi="Tahoma" w:cs="Tahoma"/>
          <w:b/>
          <w:sz w:val="24"/>
        </w:rPr>
        <w:t>compilare</w:t>
      </w:r>
      <w:r w:rsidRPr="00793695">
        <w:rPr>
          <w:rFonts w:ascii="Tahoma" w:eastAsia="Carlito" w:hAnsi="Tahoma" w:cs="Tahoma"/>
          <w:b/>
          <w:spacing w:val="-42"/>
          <w:sz w:val="24"/>
        </w:rPr>
        <w:t xml:space="preserve"> </w:t>
      </w:r>
      <w:r w:rsidRPr="00793695">
        <w:rPr>
          <w:rFonts w:ascii="Tahoma" w:eastAsia="Carlito" w:hAnsi="Tahoma" w:cs="Tahoma"/>
          <w:b/>
          <w:sz w:val="24"/>
        </w:rPr>
        <w:t>e</w:t>
      </w:r>
      <w:r w:rsidRPr="00793695">
        <w:rPr>
          <w:rFonts w:ascii="Tahoma" w:eastAsia="Carlito" w:hAnsi="Tahoma" w:cs="Tahoma"/>
          <w:b/>
          <w:spacing w:val="-42"/>
          <w:sz w:val="24"/>
        </w:rPr>
        <w:t xml:space="preserve"> </w:t>
      </w:r>
      <w:r w:rsidRPr="00793695">
        <w:rPr>
          <w:rFonts w:ascii="Tahoma" w:eastAsia="Carlito" w:hAnsi="Tahoma" w:cs="Tahoma"/>
          <w:b/>
          <w:sz w:val="24"/>
        </w:rPr>
        <w:t>consegnare</w:t>
      </w:r>
      <w:r w:rsidRPr="00793695">
        <w:rPr>
          <w:rFonts w:ascii="Tahoma" w:eastAsia="Carlito" w:hAnsi="Tahoma" w:cs="Tahoma"/>
          <w:b/>
          <w:spacing w:val="-39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alla</w:t>
      </w:r>
      <w:r w:rsidRPr="00793695">
        <w:rPr>
          <w:rFonts w:ascii="Tahoma" w:eastAsia="Carlito" w:hAnsi="Tahoma" w:cs="Tahoma"/>
          <w:spacing w:val="-29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Funzione</w:t>
      </w:r>
      <w:r w:rsidRPr="00793695">
        <w:rPr>
          <w:rFonts w:ascii="Tahoma" w:eastAsia="Carlito" w:hAnsi="Tahoma" w:cs="Tahoma"/>
          <w:spacing w:val="-29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Strumentale,</w:t>
      </w:r>
      <w:r w:rsidRPr="00793695">
        <w:rPr>
          <w:rFonts w:ascii="Tahoma" w:eastAsia="Carlito" w:hAnsi="Tahoma" w:cs="Tahoma"/>
          <w:spacing w:val="-27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il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modulo</w:t>
      </w:r>
      <w:r w:rsidRPr="00793695">
        <w:rPr>
          <w:rFonts w:ascii="Tahoma" w:eastAsia="Carlito" w:hAnsi="Tahoma" w:cs="Tahoma"/>
          <w:spacing w:val="-27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relativo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ai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dati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del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viaggio</w:t>
      </w:r>
      <w:r w:rsidRPr="00793695">
        <w:rPr>
          <w:rFonts w:ascii="Tahoma" w:eastAsia="Carlito" w:hAnsi="Tahoma" w:cs="Tahoma"/>
          <w:spacing w:val="-30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da effettuare</w:t>
      </w:r>
      <w:r w:rsidRPr="00793695">
        <w:rPr>
          <w:rFonts w:ascii="Tahoma" w:eastAsia="Carlito" w:hAnsi="Tahoma" w:cs="Tahoma"/>
          <w:spacing w:val="-3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e,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nel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contempo,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distribuire</w:t>
      </w:r>
      <w:r w:rsidRPr="00793695">
        <w:rPr>
          <w:rFonts w:ascii="Tahoma" w:eastAsia="Carlito" w:hAnsi="Tahoma" w:cs="Tahoma"/>
          <w:spacing w:val="-3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agli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alunni</w:t>
      </w:r>
      <w:r w:rsidRPr="00793695">
        <w:rPr>
          <w:rFonts w:ascii="Tahoma" w:eastAsia="Carlito" w:hAnsi="Tahoma" w:cs="Tahoma"/>
          <w:spacing w:val="-1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le</w:t>
      </w:r>
      <w:r w:rsidRPr="00793695">
        <w:rPr>
          <w:rFonts w:ascii="Tahoma" w:eastAsia="Carlito" w:hAnsi="Tahoma" w:cs="Tahoma"/>
          <w:spacing w:val="-2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autorizzazioni</w:t>
      </w:r>
      <w:r w:rsidRPr="00793695">
        <w:rPr>
          <w:rFonts w:ascii="Tahoma" w:eastAsia="Carlito" w:hAnsi="Tahoma" w:cs="Tahoma"/>
          <w:spacing w:val="-2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da</w:t>
      </w:r>
      <w:r w:rsidRPr="00793695">
        <w:rPr>
          <w:rFonts w:ascii="Tahoma" w:eastAsia="Carlito" w:hAnsi="Tahoma" w:cs="Tahoma"/>
          <w:spacing w:val="-3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far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firmare</w:t>
      </w:r>
      <w:r w:rsidRPr="00793695">
        <w:rPr>
          <w:rFonts w:ascii="Tahoma" w:eastAsia="Carlito" w:hAnsi="Tahoma" w:cs="Tahoma"/>
          <w:spacing w:val="1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ai</w:t>
      </w:r>
      <w:r w:rsidRPr="00793695">
        <w:rPr>
          <w:rFonts w:ascii="Tahoma" w:eastAsia="Carlito" w:hAnsi="Tahoma" w:cs="Tahoma"/>
          <w:spacing w:val="-5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genitori;</w:t>
      </w:r>
    </w:p>
    <w:p w:rsidR="00793695" w:rsidRPr="00793695" w:rsidRDefault="00872C9D" w:rsidP="00793695">
      <w:pPr>
        <w:pStyle w:val="Paragrafoelenco"/>
        <w:numPr>
          <w:ilvl w:val="0"/>
          <w:numId w:val="19"/>
        </w:numPr>
        <w:ind w:right="108"/>
        <w:rPr>
          <w:rFonts w:ascii="Carlito" w:eastAsia="Carlito" w:hAnsi="Carlito" w:cs="Carlito"/>
          <w:sz w:val="24"/>
          <w:szCs w:val="24"/>
        </w:rPr>
      </w:pPr>
      <w:r w:rsidRPr="00793695">
        <w:rPr>
          <w:rFonts w:ascii="Tahoma" w:eastAsia="Carlito" w:hAnsi="Tahoma" w:cs="Tahoma"/>
          <w:b/>
          <w:sz w:val="24"/>
        </w:rPr>
        <w:t xml:space="preserve">consegnare </w:t>
      </w:r>
      <w:r w:rsidRPr="00793695">
        <w:rPr>
          <w:rFonts w:ascii="Tahoma" w:eastAsia="Carlito" w:hAnsi="Tahoma" w:cs="Tahoma"/>
          <w:sz w:val="24"/>
        </w:rPr>
        <w:t>alla FS le autorizzazioni firmate e le ricevute delle somme versate dagli alunni per i costi da</w:t>
      </w:r>
      <w:r w:rsidRPr="00793695">
        <w:rPr>
          <w:rFonts w:ascii="Tahoma" w:eastAsia="Carlito" w:hAnsi="Tahoma" w:cs="Tahoma"/>
          <w:spacing w:val="-7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sostenere;</w:t>
      </w:r>
    </w:p>
    <w:p w:rsidR="00872C9D" w:rsidRPr="00793695" w:rsidRDefault="00872C9D" w:rsidP="00793695">
      <w:pPr>
        <w:pStyle w:val="Paragrafoelenco"/>
        <w:numPr>
          <w:ilvl w:val="0"/>
          <w:numId w:val="19"/>
        </w:numPr>
        <w:ind w:right="108"/>
        <w:rPr>
          <w:rFonts w:ascii="Carlito" w:eastAsia="Carlito" w:hAnsi="Carlito" w:cs="Carlito"/>
          <w:sz w:val="24"/>
          <w:szCs w:val="24"/>
        </w:rPr>
      </w:pPr>
      <w:r w:rsidRPr="00793695">
        <w:rPr>
          <w:rFonts w:ascii="Tahoma" w:eastAsia="Carlito" w:hAnsi="Tahoma" w:cs="Tahoma"/>
          <w:b/>
          <w:sz w:val="24"/>
        </w:rPr>
        <w:t xml:space="preserve">al rientro del viaggio, compilare </w:t>
      </w:r>
      <w:r w:rsidRPr="00793695">
        <w:rPr>
          <w:rFonts w:ascii="Tahoma" w:eastAsia="Carlito" w:hAnsi="Tahoma" w:cs="Tahoma"/>
          <w:sz w:val="24"/>
        </w:rPr>
        <w:t>una breve relazione riguardante gli aspetti didattico- organizzativi, la qualità del servizio ed eventuali inconvenienti e/o disservizi registrati durante l’effettuazione</w:t>
      </w:r>
      <w:r w:rsidRPr="00793695">
        <w:rPr>
          <w:rFonts w:ascii="Tahoma" w:eastAsia="Carlito" w:hAnsi="Tahoma" w:cs="Tahoma"/>
          <w:spacing w:val="-16"/>
          <w:sz w:val="24"/>
        </w:rPr>
        <w:t xml:space="preserve"> </w:t>
      </w:r>
      <w:r w:rsidRPr="00793695">
        <w:rPr>
          <w:rFonts w:ascii="Tahoma" w:eastAsia="Carlito" w:hAnsi="Tahoma" w:cs="Tahoma"/>
          <w:sz w:val="24"/>
        </w:rPr>
        <w:t>dell’uscita.</w:t>
      </w:r>
    </w:p>
    <w:p w:rsidR="003D2B02" w:rsidRDefault="003D2B02" w:rsidP="003D2B02">
      <w:pPr>
        <w:tabs>
          <w:tab w:val="left" w:pos="339"/>
        </w:tabs>
        <w:spacing w:line="276" w:lineRule="auto"/>
        <w:ind w:right="108"/>
        <w:jc w:val="both"/>
        <w:rPr>
          <w:rFonts w:ascii="Tahoma" w:eastAsia="Carlito" w:hAnsi="Tahoma" w:cs="Tahoma"/>
          <w:sz w:val="24"/>
        </w:rPr>
      </w:pPr>
    </w:p>
    <w:p w:rsidR="00491507" w:rsidRDefault="00491507" w:rsidP="003D2B02">
      <w:pPr>
        <w:tabs>
          <w:tab w:val="left" w:pos="339"/>
        </w:tabs>
        <w:spacing w:line="276" w:lineRule="auto"/>
        <w:ind w:right="108"/>
        <w:jc w:val="both"/>
        <w:rPr>
          <w:rFonts w:ascii="Tahoma" w:eastAsia="Carlito" w:hAnsi="Tahoma" w:cs="Tahoma"/>
          <w:sz w:val="24"/>
        </w:rPr>
      </w:pPr>
    </w:p>
    <w:p w:rsidR="0013752E" w:rsidRDefault="0013752E" w:rsidP="003D2B02">
      <w:pPr>
        <w:tabs>
          <w:tab w:val="left" w:pos="339"/>
        </w:tabs>
        <w:spacing w:line="276" w:lineRule="auto"/>
        <w:ind w:right="108"/>
        <w:jc w:val="center"/>
        <w:rPr>
          <w:rFonts w:ascii="Tahoma" w:eastAsia="Carlito" w:hAnsi="Tahoma" w:cs="Tahoma"/>
          <w:b/>
          <w:sz w:val="28"/>
          <w:szCs w:val="28"/>
        </w:rPr>
      </w:pPr>
    </w:p>
    <w:p w:rsidR="003D2B02" w:rsidRDefault="0013752E" w:rsidP="0013752E">
      <w:pPr>
        <w:tabs>
          <w:tab w:val="left" w:pos="339"/>
        </w:tabs>
        <w:spacing w:line="276" w:lineRule="auto"/>
        <w:ind w:right="108"/>
        <w:rPr>
          <w:rFonts w:ascii="Tahoma" w:eastAsia="Carlito" w:hAnsi="Tahoma" w:cs="Tahoma"/>
          <w:b/>
          <w:sz w:val="28"/>
          <w:szCs w:val="28"/>
        </w:rPr>
      </w:pPr>
      <w:r>
        <w:rPr>
          <w:rFonts w:ascii="Tahoma" w:eastAsia="Carlito" w:hAnsi="Tahoma" w:cs="Tahoma"/>
          <w:b/>
          <w:sz w:val="28"/>
          <w:szCs w:val="28"/>
        </w:rPr>
        <w:t xml:space="preserve"> Art. 16 </w:t>
      </w:r>
      <w:r w:rsidR="003D2B02" w:rsidRPr="0013752E">
        <w:rPr>
          <w:rFonts w:ascii="Tahoma" w:eastAsia="Carlito" w:hAnsi="Tahoma" w:cs="Tahoma"/>
          <w:b/>
          <w:i/>
          <w:sz w:val="24"/>
          <w:szCs w:val="24"/>
        </w:rPr>
        <w:t>CONCLUSIONI</w:t>
      </w:r>
    </w:p>
    <w:p w:rsidR="00491507" w:rsidRDefault="00491507" w:rsidP="003D2B02">
      <w:pPr>
        <w:tabs>
          <w:tab w:val="left" w:pos="339"/>
        </w:tabs>
        <w:spacing w:line="276" w:lineRule="auto"/>
        <w:ind w:right="108"/>
        <w:jc w:val="center"/>
        <w:rPr>
          <w:rFonts w:ascii="Tahoma" w:eastAsia="Carlito" w:hAnsi="Tahoma" w:cs="Tahoma"/>
          <w:b/>
          <w:sz w:val="28"/>
          <w:szCs w:val="28"/>
        </w:rPr>
      </w:pPr>
    </w:p>
    <w:p w:rsidR="003D2B02" w:rsidRDefault="003D2B02" w:rsidP="003D2B02">
      <w:pPr>
        <w:tabs>
          <w:tab w:val="left" w:pos="339"/>
        </w:tabs>
        <w:spacing w:line="276" w:lineRule="auto"/>
        <w:ind w:right="108"/>
        <w:jc w:val="both"/>
        <w:rPr>
          <w:rFonts w:ascii="Tahoma" w:eastAsia="Carlito" w:hAnsi="Tahoma" w:cs="Tahoma"/>
          <w:sz w:val="24"/>
          <w:szCs w:val="24"/>
        </w:rPr>
      </w:pPr>
      <w:r>
        <w:rPr>
          <w:rFonts w:ascii="Tahoma" w:eastAsia="Carlito" w:hAnsi="Tahoma" w:cs="Tahoma"/>
          <w:sz w:val="24"/>
          <w:szCs w:val="24"/>
        </w:rPr>
        <w:t>Il presente regolamento è in vigore dall’anno scolastico 2022/2023 a tempo indeterminato e potrà essere modificato in qualsiasi momento da</w:t>
      </w:r>
      <w:r w:rsidR="00866E44">
        <w:rPr>
          <w:rFonts w:ascii="Tahoma" w:eastAsia="Carlito" w:hAnsi="Tahoma" w:cs="Tahoma"/>
          <w:sz w:val="24"/>
          <w:szCs w:val="24"/>
        </w:rPr>
        <w:t xml:space="preserve">gli organi collegiali che lo hanno approvato. Per gli aspetti generali e per quanto non previsto dal presente regolamento si rinvia alla normativa vigente. </w:t>
      </w:r>
    </w:p>
    <w:p w:rsidR="00866E44" w:rsidRPr="003D2B02" w:rsidRDefault="00866E44" w:rsidP="003D2B02">
      <w:pPr>
        <w:tabs>
          <w:tab w:val="left" w:pos="339"/>
        </w:tabs>
        <w:spacing w:line="276" w:lineRule="auto"/>
        <w:ind w:right="108"/>
        <w:jc w:val="both"/>
        <w:rPr>
          <w:rFonts w:ascii="Tahoma" w:eastAsia="Carlito" w:hAnsi="Tahoma" w:cs="Tahoma"/>
          <w:sz w:val="24"/>
          <w:szCs w:val="24"/>
        </w:rPr>
      </w:pPr>
      <w:r>
        <w:rPr>
          <w:rFonts w:ascii="Tahoma" w:eastAsia="Carlito" w:hAnsi="Tahoma" w:cs="Tahoma"/>
          <w:sz w:val="24"/>
          <w:szCs w:val="24"/>
        </w:rPr>
        <w:t>Il presente Regolamento è visibile in area docente.</w:t>
      </w:r>
    </w:p>
    <w:p w:rsidR="00872C9D" w:rsidRDefault="00872C9D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4C7B81" w:rsidRDefault="004C7B81" w:rsidP="005947BB">
      <w:pPr>
        <w:pStyle w:val="Corpotesto"/>
        <w:spacing w:before="92" w:line="276" w:lineRule="auto"/>
        <w:ind w:left="136" w:right="108"/>
        <w:jc w:val="both"/>
        <w:rPr>
          <w:rFonts w:ascii="Tahoma" w:hAnsi="Tahoma" w:cs="Tahoma"/>
        </w:rPr>
      </w:pPr>
    </w:p>
    <w:p w:rsidR="0051399C" w:rsidRDefault="0051399C" w:rsidP="0013752E">
      <w:pPr>
        <w:pStyle w:val="Corpotesto"/>
        <w:spacing w:before="92" w:line="276" w:lineRule="auto"/>
        <w:ind w:right="108"/>
        <w:rPr>
          <w:rFonts w:ascii="Tahoma" w:hAnsi="Tahoma" w:cs="Tahoma"/>
        </w:rPr>
      </w:pPr>
    </w:p>
    <w:sectPr w:rsidR="0051399C">
      <w:pgSz w:w="11910" w:h="16840"/>
      <w:pgMar w:top="1100" w:right="10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4A9F"/>
    <w:multiLevelType w:val="hybridMultilevel"/>
    <w:tmpl w:val="FD1CBFFE"/>
    <w:lvl w:ilvl="0" w:tplc="F38E1270">
      <w:start w:val="1"/>
      <w:numFmt w:val="decimal"/>
      <w:lvlText w:val="%1."/>
      <w:lvlJc w:val="left"/>
      <w:pPr>
        <w:ind w:left="482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B2143BBE">
      <w:numFmt w:val="bullet"/>
      <w:lvlText w:val="•"/>
      <w:lvlJc w:val="left"/>
      <w:pPr>
        <w:ind w:left="1418" w:hanging="366"/>
      </w:pPr>
      <w:rPr>
        <w:rFonts w:hint="default"/>
        <w:lang w:val="it-IT" w:eastAsia="en-US" w:bidi="ar-SA"/>
      </w:rPr>
    </w:lvl>
    <w:lvl w:ilvl="2" w:tplc="76503E12">
      <w:numFmt w:val="bullet"/>
      <w:lvlText w:val="•"/>
      <w:lvlJc w:val="left"/>
      <w:pPr>
        <w:ind w:left="2356" w:hanging="366"/>
      </w:pPr>
      <w:rPr>
        <w:rFonts w:hint="default"/>
        <w:lang w:val="it-IT" w:eastAsia="en-US" w:bidi="ar-SA"/>
      </w:rPr>
    </w:lvl>
    <w:lvl w:ilvl="3" w:tplc="AD5ADCCE">
      <w:numFmt w:val="bullet"/>
      <w:lvlText w:val="•"/>
      <w:lvlJc w:val="left"/>
      <w:pPr>
        <w:ind w:left="3294" w:hanging="366"/>
      </w:pPr>
      <w:rPr>
        <w:rFonts w:hint="default"/>
        <w:lang w:val="it-IT" w:eastAsia="en-US" w:bidi="ar-SA"/>
      </w:rPr>
    </w:lvl>
    <w:lvl w:ilvl="4" w:tplc="5EFECE4E">
      <w:numFmt w:val="bullet"/>
      <w:lvlText w:val="•"/>
      <w:lvlJc w:val="left"/>
      <w:pPr>
        <w:ind w:left="4232" w:hanging="366"/>
      </w:pPr>
      <w:rPr>
        <w:rFonts w:hint="default"/>
        <w:lang w:val="it-IT" w:eastAsia="en-US" w:bidi="ar-SA"/>
      </w:rPr>
    </w:lvl>
    <w:lvl w:ilvl="5" w:tplc="01ACA2C6">
      <w:numFmt w:val="bullet"/>
      <w:lvlText w:val="•"/>
      <w:lvlJc w:val="left"/>
      <w:pPr>
        <w:ind w:left="5170" w:hanging="366"/>
      </w:pPr>
      <w:rPr>
        <w:rFonts w:hint="default"/>
        <w:lang w:val="it-IT" w:eastAsia="en-US" w:bidi="ar-SA"/>
      </w:rPr>
    </w:lvl>
    <w:lvl w:ilvl="6" w:tplc="0E30AEAC">
      <w:numFmt w:val="bullet"/>
      <w:lvlText w:val="•"/>
      <w:lvlJc w:val="left"/>
      <w:pPr>
        <w:ind w:left="6108" w:hanging="366"/>
      </w:pPr>
      <w:rPr>
        <w:rFonts w:hint="default"/>
        <w:lang w:val="it-IT" w:eastAsia="en-US" w:bidi="ar-SA"/>
      </w:rPr>
    </w:lvl>
    <w:lvl w:ilvl="7" w:tplc="AE2204E0">
      <w:numFmt w:val="bullet"/>
      <w:lvlText w:val="•"/>
      <w:lvlJc w:val="left"/>
      <w:pPr>
        <w:ind w:left="7046" w:hanging="366"/>
      </w:pPr>
      <w:rPr>
        <w:rFonts w:hint="default"/>
        <w:lang w:val="it-IT" w:eastAsia="en-US" w:bidi="ar-SA"/>
      </w:rPr>
    </w:lvl>
    <w:lvl w:ilvl="8" w:tplc="6846CD8A">
      <w:numFmt w:val="bullet"/>
      <w:lvlText w:val="•"/>
      <w:lvlJc w:val="left"/>
      <w:pPr>
        <w:ind w:left="7984" w:hanging="366"/>
      </w:pPr>
      <w:rPr>
        <w:rFonts w:hint="default"/>
        <w:lang w:val="it-IT" w:eastAsia="en-US" w:bidi="ar-SA"/>
      </w:rPr>
    </w:lvl>
  </w:abstractNum>
  <w:abstractNum w:abstractNumId="1" w15:restartNumberingAfterBreak="0">
    <w:nsid w:val="12F912B6"/>
    <w:multiLevelType w:val="hybridMultilevel"/>
    <w:tmpl w:val="1AF23152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14053EE8"/>
    <w:multiLevelType w:val="hybridMultilevel"/>
    <w:tmpl w:val="88189E40"/>
    <w:lvl w:ilvl="0" w:tplc="0410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 w15:restartNumberingAfterBreak="0">
    <w:nsid w:val="16026D7D"/>
    <w:multiLevelType w:val="hybridMultilevel"/>
    <w:tmpl w:val="52AE6194"/>
    <w:lvl w:ilvl="0" w:tplc="0410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" w15:restartNumberingAfterBreak="0">
    <w:nsid w:val="16E76029"/>
    <w:multiLevelType w:val="hybridMultilevel"/>
    <w:tmpl w:val="9858CE32"/>
    <w:lvl w:ilvl="0" w:tplc="0410000F">
      <w:start w:val="1"/>
      <w:numFmt w:val="decimal"/>
      <w:lvlText w:val="%1."/>
      <w:lvlJc w:val="left"/>
      <w:pPr>
        <w:ind w:left="856" w:hanging="360"/>
      </w:pPr>
    </w:lvl>
    <w:lvl w:ilvl="1" w:tplc="04100019" w:tentative="1">
      <w:start w:val="1"/>
      <w:numFmt w:val="lowerLetter"/>
      <w:lvlText w:val="%2."/>
      <w:lvlJc w:val="left"/>
      <w:pPr>
        <w:ind w:left="1576" w:hanging="360"/>
      </w:pPr>
    </w:lvl>
    <w:lvl w:ilvl="2" w:tplc="0410001B" w:tentative="1">
      <w:start w:val="1"/>
      <w:numFmt w:val="lowerRoman"/>
      <w:lvlText w:val="%3."/>
      <w:lvlJc w:val="right"/>
      <w:pPr>
        <w:ind w:left="2296" w:hanging="180"/>
      </w:pPr>
    </w:lvl>
    <w:lvl w:ilvl="3" w:tplc="0410000F" w:tentative="1">
      <w:start w:val="1"/>
      <w:numFmt w:val="decimal"/>
      <w:lvlText w:val="%4."/>
      <w:lvlJc w:val="left"/>
      <w:pPr>
        <w:ind w:left="3016" w:hanging="360"/>
      </w:pPr>
    </w:lvl>
    <w:lvl w:ilvl="4" w:tplc="04100019" w:tentative="1">
      <w:start w:val="1"/>
      <w:numFmt w:val="lowerLetter"/>
      <w:lvlText w:val="%5."/>
      <w:lvlJc w:val="left"/>
      <w:pPr>
        <w:ind w:left="3736" w:hanging="360"/>
      </w:pPr>
    </w:lvl>
    <w:lvl w:ilvl="5" w:tplc="0410001B" w:tentative="1">
      <w:start w:val="1"/>
      <w:numFmt w:val="lowerRoman"/>
      <w:lvlText w:val="%6."/>
      <w:lvlJc w:val="right"/>
      <w:pPr>
        <w:ind w:left="4456" w:hanging="180"/>
      </w:pPr>
    </w:lvl>
    <w:lvl w:ilvl="6" w:tplc="0410000F" w:tentative="1">
      <w:start w:val="1"/>
      <w:numFmt w:val="decimal"/>
      <w:lvlText w:val="%7."/>
      <w:lvlJc w:val="left"/>
      <w:pPr>
        <w:ind w:left="5176" w:hanging="360"/>
      </w:pPr>
    </w:lvl>
    <w:lvl w:ilvl="7" w:tplc="04100019" w:tentative="1">
      <w:start w:val="1"/>
      <w:numFmt w:val="lowerLetter"/>
      <w:lvlText w:val="%8."/>
      <w:lvlJc w:val="left"/>
      <w:pPr>
        <w:ind w:left="5896" w:hanging="360"/>
      </w:pPr>
    </w:lvl>
    <w:lvl w:ilvl="8" w:tplc="0410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5" w15:restartNumberingAfterBreak="0">
    <w:nsid w:val="180E7B42"/>
    <w:multiLevelType w:val="hybridMultilevel"/>
    <w:tmpl w:val="D1CE4F80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6" w15:restartNumberingAfterBreak="0">
    <w:nsid w:val="1A86454A"/>
    <w:multiLevelType w:val="hybridMultilevel"/>
    <w:tmpl w:val="4C8E4A48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7" w15:restartNumberingAfterBreak="0">
    <w:nsid w:val="1C8B3424"/>
    <w:multiLevelType w:val="hybridMultilevel"/>
    <w:tmpl w:val="E87453F2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E0725E7"/>
    <w:multiLevelType w:val="hybridMultilevel"/>
    <w:tmpl w:val="889656B4"/>
    <w:lvl w:ilvl="0" w:tplc="9C26D8FC">
      <w:numFmt w:val="bullet"/>
      <w:lvlText w:val="-"/>
      <w:lvlJc w:val="left"/>
      <w:pPr>
        <w:ind w:left="113" w:hanging="125"/>
      </w:pPr>
      <w:rPr>
        <w:rFonts w:ascii="Carlito" w:eastAsia="Carlito" w:hAnsi="Carlito" w:cs="Carlito" w:hint="default"/>
        <w:w w:val="100"/>
        <w:sz w:val="24"/>
        <w:szCs w:val="24"/>
        <w:lang w:val="it-IT" w:eastAsia="en-US" w:bidi="ar-SA"/>
      </w:rPr>
    </w:lvl>
    <w:lvl w:ilvl="1" w:tplc="C16A9AB4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2" w:tplc="85548FBC">
      <w:numFmt w:val="bullet"/>
      <w:lvlText w:val="•"/>
      <w:lvlJc w:val="left"/>
      <w:pPr>
        <w:ind w:left="2068" w:hanging="125"/>
      </w:pPr>
      <w:rPr>
        <w:rFonts w:hint="default"/>
        <w:lang w:val="it-IT" w:eastAsia="en-US" w:bidi="ar-SA"/>
      </w:rPr>
    </w:lvl>
    <w:lvl w:ilvl="3" w:tplc="894CB1B2">
      <w:numFmt w:val="bullet"/>
      <w:lvlText w:val="•"/>
      <w:lvlJc w:val="left"/>
      <w:pPr>
        <w:ind w:left="3043" w:hanging="125"/>
      </w:pPr>
      <w:rPr>
        <w:rFonts w:hint="default"/>
        <w:lang w:val="it-IT" w:eastAsia="en-US" w:bidi="ar-SA"/>
      </w:rPr>
    </w:lvl>
    <w:lvl w:ilvl="4" w:tplc="6FC2CD84">
      <w:numFmt w:val="bullet"/>
      <w:lvlText w:val="•"/>
      <w:lvlJc w:val="left"/>
      <w:pPr>
        <w:ind w:left="4017" w:hanging="125"/>
      </w:pPr>
      <w:rPr>
        <w:rFonts w:hint="default"/>
        <w:lang w:val="it-IT" w:eastAsia="en-US" w:bidi="ar-SA"/>
      </w:rPr>
    </w:lvl>
    <w:lvl w:ilvl="5" w:tplc="E91C6C04">
      <w:numFmt w:val="bullet"/>
      <w:lvlText w:val="•"/>
      <w:lvlJc w:val="left"/>
      <w:pPr>
        <w:ind w:left="4992" w:hanging="125"/>
      </w:pPr>
      <w:rPr>
        <w:rFonts w:hint="default"/>
        <w:lang w:val="it-IT" w:eastAsia="en-US" w:bidi="ar-SA"/>
      </w:rPr>
    </w:lvl>
    <w:lvl w:ilvl="6" w:tplc="5C2C92A4">
      <w:numFmt w:val="bullet"/>
      <w:lvlText w:val="•"/>
      <w:lvlJc w:val="left"/>
      <w:pPr>
        <w:ind w:left="5966" w:hanging="125"/>
      </w:pPr>
      <w:rPr>
        <w:rFonts w:hint="default"/>
        <w:lang w:val="it-IT" w:eastAsia="en-US" w:bidi="ar-SA"/>
      </w:rPr>
    </w:lvl>
    <w:lvl w:ilvl="7" w:tplc="262813F0">
      <w:numFmt w:val="bullet"/>
      <w:lvlText w:val="•"/>
      <w:lvlJc w:val="left"/>
      <w:pPr>
        <w:ind w:left="6940" w:hanging="125"/>
      </w:pPr>
      <w:rPr>
        <w:rFonts w:hint="default"/>
        <w:lang w:val="it-IT" w:eastAsia="en-US" w:bidi="ar-SA"/>
      </w:rPr>
    </w:lvl>
    <w:lvl w:ilvl="8" w:tplc="45763380">
      <w:numFmt w:val="bullet"/>
      <w:lvlText w:val="•"/>
      <w:lvlJc w:val="left"/>
      <w:pPr>
        <w:ind w:left="791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27DD0D4B"/>
    <w:multiLevelType w:val="hybridMultilevel"/>
    <w:tmpl w:val="5838ACF4"/>
    <w:lvl w:ilvl="0" w:tplc="AEE07A62">
      <w:start w:val="1"/>
      <w:numFmt w:val="decimal"/>
      <w:lvlText w:val="%1."/>
      <w:lvlJc w:val="left"/>
      <w:pPr>
        <w:ind w:left="490" w:hanging="36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BA0475C">
      <w:numFmt w:val="bullet"/>
      <w:lvlText w:val="•"/>
      <w:lvlJc w:val="left"/>
      <w:pPr>
        <w:ind w:left="1436" w:hanging="368"/>
      </w:pPr>
      <w:rPr>
        <w:rFonts w:hint="default"/>
        <w:lang w:val="it-IT" w:eastAsia="en-US" w:bidi="ar-SA"/>
      </w:rPr>
    </w:lvl>
    <w:lvl w:ilvl="2" w:tplc="F1A87304">
      <w:numFmt w:val="bullet"/>
      <w:lvlText w:val="•"/>
      <w:lvlJc w:val="left"/>
      <w:pPr>
        <w:ind w:left="2372" w:hanging="368"/>
      </w:pPr>
      <w:rPr>
        <w:rFonts w:hint="default"/>
        <w:lang w:val="it-IT" w:eastAsia="en-US" w:bidi="ar-SA"/>
      </w:rPr>
    </w:lvl>
    <w:lvl w:ilvl="3" w:tplc="E5CC57A4">
      <w:numFmt w:val="bullet"/>
      <w:lvlText w:val="•"/>
      <w:lvlJc w:val="left"/>
      <w:pPr>
        <w:ind w:left="3308" w:hanging="368"/>
      </w:pPr>
      <w:rPr>
        <w:rFonts w:hint="default"/>
        <w:lang w:val="it-IT" w:eastAsia="en-US" w:bidi="ar-SA"/>
      </w:rPr>
    </w:lvl>
    <w:lvl w:ilvl="4" w:tplc="C21EA474">
      <w:numFmt w:val="bullet"/>
      <w:lvlText w:val="•"/>
      <w:lvlJc w:val="left"/>
      <w:pPr>
        <w:ind w:left="4244" w:hanging="368"/>
      </w:pPr>
      <w:rPr>
        <w:rFonts w:hint="default"/>
        <w:lang w:val="it-IT" w:eastAsia="en-US" w:bidi="ar-SA"/>
      </w:rPr>
    </w:lvl>
    <w:lvl w:ilvl="5" w:tplc="7E12EABE">
      <w:numFmt w:val="bullet"/>
      <w:lvlText w:val="•"/>
      <w:lvlJc w:val="left"/>
      <w:pPr>
        <w:ind w:left="5180" w:hanging="368"/>
      </w:pPr>
      <w:rPr>
        <w:rFonts w:hint="default"/>
        <w:lang w:val="it-IT" w:eastAsia="en-US" w:bidi="ar-SA"/>
      </w:rPr>
    </w:lvl>
    <w:lvl w:ilvl="6" w:tplc="F8EAC222">
      <w:numFmt w:val="bullet"/>
      <w:lvlText w:val="•"/>
      <w:lvlJc w:val="left"/>
      <w:pPr>
        <w:ind w:left="6116" w:hanging="368"/>
      </w:pPr>
      <w:rPr>
        <w:rFonts w:hint="default"/>
        <w:lang w:val="it-IT" w:eastAsia="en-US" w:bidi="ar-SA"/>
      </w:rPr>
    </w:lvl>
    <w:lvl w:ilvl="7" w:tplc="4BFC6B8E">
      <w:numFmt w:val="bullet"/>
      <w:lvlText w:val="•"/>
      <w:lvlJc w:val="left"/>
      <w:pPr>
        <w:ind w:left="7052" w:hanging="368"/>
      </w:pPr>
      <w:rPr>
        <w:rFonts w:hint="default"/>
        <w:lang w:val="it-IT" w:eastAsia="en-US" w:bidi="ar-SA"/>
      </w:rPr>
    </w:lvl>
    <w:lvl w:ilvl="8" w:tplc="B1E0734C">
      <w:numFmt w:val="bullet"/>
      <w:lvlText w:val="•"/>
      <w:lvlJc w:val="left"/>
      <w:pPr>
        <w:ind w:left="7988" w:hanging="368"/>
      </w:pPr>
      <w:rPr>
        <w:rFonts w:hint="default"/>
        <w:lang w:val="it-IT" w:eastAsia="en-US" w:bidi="ar-SA"/>
      </w:rPr>
    </w:lvl>
  </w:abstractNum>
  <w:abstractNum w:abstractNumId="10" w15:restartNumberingAfterBreak="0">
    <w:nsid w:val="30B60219"/>
    <w:multiLevelType w:val="hybridMultilevel"/>
    <w:tmpl w:val="84E02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1512A"/>
    <w:multiLevelType w:val="hybridMultilevel"/>
    <w:tmpl w:val="0E52B2CE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A394F43"/>
    <w:multiLevelType w:val="hybridMultilevel"/>
    <w:tmpl w:val="F0BC0DF0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64BB3322"/>
    <w:multiLevelType w:val="hybridMultilevel"/>
    <w:tmpl w:val="9984EF38"/>
    <w:lvl w:ilvl="0" w:tplc="F0D01EE4">
      <w:start w:val="1"/>
      <w:numFmt w:val="decimal"/>
      <w:lvlText w:val="%1."/>
      <w:lvlJc w:val="left"/>
      <w:pPr>
        <w:ind w:left="482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563E079A">
      <w:numFmt w:val="bullet"/>
      <w:lvlText w:val="•"/>
      <w:lvlJc w:val="left"/>
      <w:pPr>
        <w:ind w:left="1418" w:hanging="366"/>
      </w:pPr>
      <w:rPr>
        <w:rFonts w:hint="default"/>
        <w:lang w:val="it-IT" w:eastAsia="en-US" w:bidi="ar-SA"/>
      </w:rPr>
    </w:lvl>
    <w:lvl w:ilvl="2" w:tplc="23528022">
      <w:numFmt w:val="bullet"/>
      <w:lvlText w:val="•"/>
      <w:lvlJc w:val="left"/>
      <w:pPr>
        <w:ind w:left="2356" w:hanging="366"/>
      </w:pPr>
      <w:rPr>
        <w:rFonts w:hint="default"/>
        <w:lang w:val="it-IT" w:eastAsia="en-US" w:bidi="ar-SA"/>
      </w:rPr>
    </w:lvl>
    <w:lvl w:ilvl="3" w:tplc="18BAD62E">
      <w:numFmt w:val="bullet"/>
      <w:lvlText w:val="•"/>
      <w:lvlJc w:val="left"/>
      <w:pPr>
        <w:ind w:left="3294" w:hanging="366"/>
      </w:pPr>
      <w:rPr>
        <w:rFonts w:hint="default"/>
        <w:lang w:val="it-IT" w:eastAsia="en-US" w:bidi="ar-SA"/>
      </w:rPr>
    </w:lvl>
    <w:lvl w:ilvl="4" w:tplc="1CA08A84">
      <w:numFmt w:val="bullet"/>
      <w:lvlText w:val="•"/>
      <w:lvlJc w:val="left"/>
      <w:pPr>
        <w:ind w:left="4232" w:hanging="366"/>
      </w:pPr>
      <w:rPr>
        <w:rFonts w:hint="default"/>
        <w:lang w:val="it-IT" w:eastAsia="en-US" w:bidi="ar-SA"/>
      </w:rPr>
    </w:lvl>
    <w:lvl w:ilvl="5" w:tplc="7AC424AC">
      <w:numFmt w:val="bullet"/>
      <w:lvlText w:val="•"/>
      <w:lvlJc w:val="left"/>
      <w:pPr>
        <w:ind w:left="5170" w:hanging="366"/>
      </w:pPr>
      <w:rPr>
        <w:rFonts w:hint="default"/>
        <w:lang w:val="it-IT" w:eastAsia="en-US" w:bidi="ar-SA"/>
      </w:rPr>
    </w:lvl>
    <w:lvl w:ilvl="6" w:tplc="631C8A7A">
      <w:numFmt w:val="bullet"/>
      <w:lvlText w:val="•"/>
      <w:lvlJc w:val="left"/>
      <w:pPr>
        <w:ind w:left="6108" w:hanging="366"/>
      </w:pPr>
      <w:rPr>
        <w:rFonts w:hint="default"/>
        <w:lang w:val="it-IT" w:eastAsia="en-US" w:bidi="ar-SA"/>
      </w:rPr>
    </w:lvl>
    <w:lvl w:ilvl="7" w:tplc="F3128F7E">
      <w:numFmt w:val="bullet"/>
      <w:lvlText w:val="•"/>
      <w:lvlJc w:val="left"/>
      <w:pPr>
        <w:ind w:left="7046" w:hanging="366"/>
      </w:pPr>
      <w:rPr>
        <w:rFonts w:hint="default"/>
        <w:lang w:val="it-IT" w:eastAsia="en-US" w:bidi="ar-SA"/>
      </w:rPr>
    </w:lvl>
    <w:lvl w:ilvl="8" w:tplc="59AC7FEC">
      <w:numFmt w:val="bullet"/>
      <w:lvlText w:val="•"/>
      <w:lvlJc w:val="left"/>
      <w:pPr>
        <w:ind w:left="7984" w:hanging="366"/>
      </w:pPr>
      <w:rPr>
        <w:rFonts w:hint="default"/>
        <w:lang w:val="it-IT" w:eastAsia="en-US" w:bidi="ar-SA"/>
      </w:rPr>
    </w:lvl>
  </w:abstractNum>
  <w:abstractNum w:abstractNumId="14" w15:restartNumberingAfterBreak="0">
    <w:nsid w:val="65F52CB1"/>
    <w:multiLevelType w:val="hybridMultilevel"/>
    <w:tmpl w:val="49C8E5D4"/>
    <w:lvl w:ilvl="0" w:tplc="0410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5" w15:restartNumberingAfterBreak="0">
    <w:nsid w:val="668302BD"/>
    <w:multiLevelType w:val="hybridMultilevel"/>
    <w:tmpl w:val="91B08482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6" w15:restartNumberingAfterBreak="0">
    <w:nsid w:val="6A3126EE"/>
    <w:multiLevelType w:val="hybridMultilevel"/>
    <w:tmpl w:val="0CB4B300"/>
    <w:lvl w:ilvl="0" w:tplc="0410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7" w15:restartNumberingAfterBreak="0">
    <w:nsid w:val="6A697A86"/>
    <w:multiLevelType w:val="hybridMultilevel"/>
    <w:tmpl w:val="16481618"/>
    <w:lvl w:ilvl="0" w:tplc="9DC8832A">
      <w:start w:val="1"/>
      <w:numFmt w:val="lowerLetter"/>
      <w:lvlText w:val="%1)"/>
      <w:lvlJc w:val="left"/>
      <w:pPr>
        <w:ind w:left="561" w:hanging="428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1" w:tplc="5C440E86">
      <w:numFmt w:val="bullet"/>
      <w:lvlText w:val="•"/>
      <w:lvlJc w:val="left"/>
      <w:pPr>
        <w:ind w:left="1506" w:hanging="428"/>
      </w:pPr>
      <w:rPr>
        <w:rFonts w:hint="default"/>
        <w:lang w:val="it-IT" w:eastAsia="en-US" w:bidi="ar-SA"/>
      </w:rPr>
    </w:lvl>
    <w:lvl w:ilvl="2" w:tplc="8A72B3E2">
      <w:numFmt w:val="bullet"/>
      <w:lvlText w:val="•"/>
      <w:lvlJc w:val="left"/>
      <w:pPr>
        <w:ind w:left="2452" w:hanging="428"/>
      </w:pPr>
      <w:rPr>
        <w:rFonts w:hint="default"/>
        <w:lang w:val="it-IT" w:eastAsia="en-US" w:bidi="ar-SA"/>
      </w:rPr>
    </w:lvl>
    <w:lvl w:ilvl="3" w:tplc="9B744260">
      <w:numFmt w:val="bullet"/>
      <w:lvlText w:val="•"/>
      <w:lvlJc w:val="left"/>
      <w:pPr>
        <w:ind w:left="3399" w:hanging="428"/>
      </w:pPr>
      <w:rPr>
        <w:rFonts w:hint="default"/>
        <w:lang w:val="it-IT" w:eastAsia="en-US" w:bidi="ar-SA"/>
      </w:rPr>
    </w:lvl>
    <w:lvl w:ilvl="4" w:tplc="CC6827FC">
      <w:numFmt w:val="bullet"/>
      <w:lvlText w:val="•"/>
      <w:lvlJc w:val="left"/>
      <w:pPr>
        <w:ind w:left="4345" w:hanging="428"/>
      </w:pPr>
      <w:rPr>
        <w:rFonts w:hint="default"/>
        <w:lang w:val="it-IT" w:eastAsia="en-US" w:bidi="ar-SA"/>
      </w:rPr>
    </w:lvl>
    <w:lvl w:ilvl="5" w:tplc="3828A9F8">
      <w:numFmt w:val="bullet"/>
      <w:lvlText w:val="•"/>
      <w:lvlJc w:val="left"/>
      <w:pPr>
        <w:ind w:left="5292" w:hanging="428"/>
      </w:pPr>
      <w:rPr>
        <w:rFonts w:hint="default"/>
        <w:lang w:val="it-IT" w:eastAsia="en-US" w:bidi="ar-SA"/>
      </w:rPr>
    </w:lvl>
    <w:lvl w:ilvl="6" w:tplc="00147C64">
      <w:numFmt w:val="bullet"/>
      <w:lvlText w:val="•"/>
      <w:lvlJc w:val="left"/>
      <w:pPr>
        <w:ind w:left="6238" w:hanging="428"/>
      </w:pPr>
      <w:rPr>
        <w:rFonts w:hint="default"/>
        <w:lang w:val="it-IT" w:eastAsia="en-US" w:bidi="ar-SA"/>
      </w:rPr>
    </w:lvl>
    <w:lvl w:ilvl="7" w:tplc="69A6911C">
      <w:numFmt w:val="bullet"/>
      <w:lvlText w:val="•"/>
      <w:lvlJc w:val="left"/>
      <w:pPr>
        <w:ind w:left="7184" w:hanging="428"/>
      </w:pPr>
      <w:rPr>
        <w:rFonts w:hint="default"/>
        <w:lang w:val="it-IT" w:eastAsia="en-US" w:bidi="ar-SA"/>
      </w:rPr>
    </w:lvl>
    <w:lvl w:ilvl="8" w:tplc="47AE5278">
      <w:numFmt w:val="bullet"/>
      <w:lvlText w:val="•"/>
      <w:lvlJc w:val="left"/>
      <w:pPr>
        <w:ind w:left="8131" w:hanging="428"/>
      </w:pPr>
      <w:rPr>
        <w:rFonts w:hint="default"/>
        <w:lang w:val="it-IT" w:eastAsia="en-US" w:bidi="ar-SA"/>
      </w:rPr>
    </w:lvl>
  </w:abstractNum>
  <w:abstractNum w:abstractNumId="18" w15:restartNumberingAfterBreak="0">
    <w:nsid w:val="6CB942CB"/>
    <w:multiLevelType w:val="hybridMultilevel"/>
    <w:tmpl w:val="5BE4CB94"/>
    <w:lvl w:ilvl="0" w:tplc="0410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9" w15:restartNumberingAfterBreak="0">
    <w:nsid w:val="6F1A7604"/>
    <w:multiLevelType w:val="hybridMultilevel"/>
    <w:tmpl w:val="9710B000"/>
    <w:lvl w:ilvl="0" w:tplc="BF023304">
      <w:start w:val="1"/>
      <w:numFmt w:val="decimal"/>
      <w:lvlText w:val="%1."/>
      <w:lvlJc w:val="left"/>
      <w:pPr>
        <w:ind w:left="543" w:hanging="36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9CF4CE72">
      <w:numFmt w:val="bullet"/>
      <w:lvlText w:val=""/>
      <w:lvlJc w:val="left"/>
      <w:pPr>
        <w:ind w:left="482" w:hanging="36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7FF65D3A">
      <w:numFmt w:val="bullet"/>
      <w:lvlText w:val="•"/>
      <w:lvlJc w:val="left"/>
      <w:pPr>
        <w:ind w:left="1575" w:hanging="366"/>
      </w:pPr>
      <w:rPr>
        <w:rFonts w:hint="default"/>
        <w:lang w:val="it-IT" w:eastAsia="en-US" w:bidi="ar-SA"/>
      </w:rPr>
    </w:lvl>
    <w:lvl w:ilvl="3" w:tplc="DB04D090">
      <w:numFmt w:val="bullet"/>
      <w:lvlText w:val="•"/>
      <w:lvlJc w:val="left"/>
      <w:pPr>
        <w:ind w:left="2611" w:hanging="366"/>
      </w:pPr>
      <w:rPr>
        <w:rFonts w:hint="default"/>
        <w:lang w:val="it-IT" w:eastAsia="en-US" w:bidi="ar-SA"/>
      </w:rPr>
    </w:lvl>
    <w:lvl w:ilvl="4" w:tplc="E5A21046">
      <w:numFmt w:val="bullet"/>
      <w:lvlText w:val="•"/>
      <w:lvlJc w:val="left"/>
      <w:pPr>
        <w:ind w:left="3646" w:hanging="366"/>
      </w:pPr>
      <w:rPr>
        <w:rFonts w:hint="default"/>
        <w:lang w:val="it-IT" w:eastAsia="en-US" w:bidi="ar-SA"/>
      </w:rPr>
    </w:lvl>
    <w:lvl w:ilvl="5" w:tplc="C9AED53A">
      <w:numFmt w:val="bullet"/>
      <w:lvlText w:val="•"/>
      <w:lvlJc w:val="left"/>
      <w:pPr>
        <w:ind w:left="4682" w:hanging="366"/>
      </w:pPr>
      <w:rPr>
        <w:rFonts w:hint="default"/>
        <w:lang w:val="it-IT" w:eastAsia="en-US" w:bidi="ar-SA"/>
      </w:rPr>
    </w:lvl>
    <w:lvl w:ilvl="6" w:tplc="B0F41050">
      <w:numFmt w:val="bullet"/>
      <w:lvlText w:val="•"/>
      <w:lvlJc w:val="left"/>
      <w:pPr>
        <w:ind w:left="5717" w:hanging="366"/>
      </w:pPr>
      <w:rPr>
        <w:rFonts w:hint="default"/>
        <w:lang w:val="it-IT" w:eastAsia="en-US" w:bidi="ar-SA"/>
      </w:rPr>
    </w:lvl>
    <w:lvl w:ilvl="7" w:tplc="40706AC2">
      <w:numFmt w:val="bullet"/>
      <w:lvlText w:val="•"/>
      <w:lvlJc w:val="left"/>
      <w:pPr>
        <w:ind w:left="6753" w:hanging="366"/>
      </w:pPr>
      <w:rPr>
        <w:rFonts w:hint="default"/>
        <w:lang w:val="it-IT" w:eastAsia="en-US" w:bidi="ar-SA"/>
      </w:rPr>
    </w:lvl>
    <w:lvl w:ilvl="8" w:tplc="FBDCBB30">
      <w:numFmt w:val="bullet"/>
      <w:lvlText w:val="•"/>
      <w:lvlJc w:val="left"/>
      <w:pPr>
        <w:ind w:left="7788" w:hanging="366"/>
      </w:pPr>
      <w:rPr>
        <w:rFonts w:hint="default"/>
        <w:lang w:val="it-IT" w:eastAsia="en-US" w:bidi="ar-SA"/>
      </w:r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13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7"/>
  </w:num>
  <w:num w:numId="10">
    <w:abstractNumId w:val="14"/>
  </w:num>
  <w:num w:numId="11">
    <w:abstractNumId w:val="3"/>
  </w:num>
  <w:num w:numId="12">
    <w:abstractNumId w:val="18"/>
  </w:num>
  <w:num w:numId="13">
    <w:abstractNumId w:val="4"/>
  </w:num>
  <w:num w:numId="14">
    <w:abstractNumId w:val="12"/>
  </w:num>
  <w:num w:numId="15">
    <w:abstractNumId w:val="11"/>
  </w:num>
  <w:num w:numId="16">
    <w:abstractNumId w:val="6"/>
  </w:num>
  <w:num w:numId="17">
    <w:abstractNumId w:val="16"/>
  </w:num>
  <w:num w:numId="18">
    <w:abstractNumId w:val="5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7B"/>
    <w:rsid w:val="00015CA5"/>
    <w:rsid w:val="000376E8"/>
    <w:rsid w:val="00050B33"/>
    <w:rsid w:val="000E6CED"/>
    <w:rsid w:val="00101902"/>
    <w:rsid w:val="00133E51"/>
    <w:rsid w:val="0013752E"/>
    <w:rsid w:val="001C7B25"/>
    <w:rsid w:val="001D7FEE"/>
    <w:rsid w:val="001E7C7E"/>
    <w:rsid w:val="00204E15"/>
    <w:rsid w:val="00230E35"/>
    <w:rsid w:val="00272A6D"/>
    <w:rsid w:val="00281F47"/>
    <w:rsid w:val="00296E55"/>
    <w:rsid w:val="003265AF"/>
    <w:rsid w:val="00337DAC"/>
    <w:rsid w:val="00387587"/>
    <w:rsid w:val="003D2B02"/>
    <w:rsid w:val="003F145A"/>
    <w:rsid w:val="00420406"/>
    <w:rsid w:val="004670B9"/>
    <w:rsid w:val="00491507"/>
    <w:rsid w:val="00495775"/>
    <w:rsid w:val="004C26EE"/>
    <w:rsid w:val="004C7B81"/>
    <w:rsid w:val="004F5B56"/>
    <w:rsid w:val="0051399C"/>
    <w:rsid w:val="00514F68"/>
    <w:rsid w:val="0054214F"/>
    <w:rsid w:val="00553B28"/>
    <w:rsid w:val="005947BB"/>
    <w:rsid w:val="005B55B6"/>
    <w:rsid w:val="005C1DA2"/>
    <w:rsid w:val="00644206"/>
    <w:rsid w:val="0065391C"/>
    <w:rsid w:val="006562C4"/>
    <w:rsid w:val="00675FD3"/>
    <w:rsid w:val="00677157"/>
    <w:rsid w:val="006B2841"/>
    <w:rsid w:val="006B770A"/>
    <w:rsid w:val="006D1A7D"/>
    <w:rsid w:val="00700D19"/>
    <w:rsid w:val="00711ADB"/>
    <w:rsid w:val="0073730D"/>
    <w:rsid w:val="0077462B"/>
    <w:rsid w:val="00793695"/>
    <w:rsid w:val="00820EEC"/>
    <w:rsid w:val="00827BAF"/>
    <w:rsid w:val="008311BC"/>
    <w:rsid w:val="00861F0C"/>
    <w:rsid w:val="00866E44"/>
    <w:rsid w:val="00872C9D"/>
    <w:rsid w:val="008C0AE2"/>
    <w:rsid w:val="008D3708"/>
    <w:rsid w:val="008F217B"/>
    <w:rsid w:val="009367F8"/>
    <w:rsid w:val="00940908"/>
    <w:rsid w:val="0095263E"/>
    <w:rsid w:val="009D790A"/>
    <w:rsid w:val="00A04C48"/>
    <w:rsid w:val="00A12016"/>
    <w:rsid w:val="00A2762C"/>
    <w:rsid w:val="00A310AA"/>
    <w:rsid w:val="00A42901"/>
    <w:rsid w:val="00AA79E3"/>
    <w:rsid w:val="00AC314B"/>
    <w:rsid w:val="00AC41EC"/>
    <w:rsid w:val="00AF1795"/>
    <w:rsid w:val="00AF30F2"/>
    <w:rsid w:val="00B05AAC"/>
    <w:rsid w:val="00B25202"/>
    <w:rsid w:val="00B91C97"/>
    <w:rsid w:val="00C57814"/>
    <w:rsid w:val="00C673C1"/>
    <w:rsid w:val="00C71240"/>
    <w:rsid w:val="00C73472"/>
    <w:rsid w:val="00C924F6"/>
    <w:rsid w:val="00C95E95"/>
    <w:rsid w:val="00CA33E2"/>
    <w:rsid w:val="00CB09D4"/>
    <w:rsid w:val="00CC7C0A"/>
    <w:rsid w:val="00CE04DE"/>
    <w:rsid w:val="00D278A0"/>
    <w:rsid w:val="00D67612"/>
    <w:rsid w:val="00DC6F3F"/>
    <w:rsid w:val="00E46DC1"/>
    <w:rsid w:val="00E53D4E"/>
    <w:rsid w:val="00EB64B0"/>
    <w:rsid w:val="00F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9BB3"/>
  <w15:docId w15:val="{8BD510A0-915F-407B-A51B-CAC6866A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spacing w:before="184"/>
      <w:ind w:left="1763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1"/>
    <w:qFormat/>
    <w:pPr>
      <w:ind w:left="201"/>
      <w:outlineLvl w:val="1"/>
    </w:pPr>
    <w:rPr>
      <w:b/>
      <w:bCs/>
      <w:i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88"/>
      <w:ind w:left="1761" w:right="173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before="41"/>
      <w:ind w:left="561" w:hanging="428"/>
    </w:pPr>
  </w:style>
  <w:style w:type="paragraph" w:customStyle="1" w:styleId="TableParagraph">
    <w:name w:val="Table Paragraph"/>
    <w:basedOn w:val="Normale"/>
    <w:uiPriority w:val="1"/>
    <w:qFormat/>
    <w:pPr>
      <w:ind w:right="333"/>
      <w:jc w:val="center"/>
    </w:pPr>
  </w:style>
  <w:style w:type="character" w:styleId="Collegamentoipertestuale">
    <w:name w:val="Hyperlink"/>
    <w:basedOn w:val="Carpredefinitoparagrafo"/>
    <w:uiPriority w:val="99"/>
    <w:unhideWhenUsed/>
    <w:rsid w:val="000E6CE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762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762C"/>
    <w:rPr>
      <w:rFonts w:ascii="Segoe UI" w:eastAsia="Arial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ceic88700p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eic88700p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7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Mariaelena Manica</cp:lastModifiedBy>
  <cp:revision>73</cp:revision>
  <cp:lastPrinted>2022-11-07T19:19:00Z</cp:lastPrinted>
  <dcterms:created xsi:type="dcterms:W3CDTF">2022-10-27T11:52:00Z</dcterms:created>
  <dcterms:modified xsi:type="dcterms:W3CDTF">2022-12-10T15:23:00Z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2022-10-27T00:00:00Z</vt:filetime>
  </property>
</Properties>
</file>