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hAnsiTheme="majorHAnsi" w:cstheme="minorHAnsi"/>
        </w:rPr>
        <w:id w:val="1292098018"/>
        <w:docPartObj>
          <w:docPartGallery w:val="Cover Pages"/>
          <w:docPartUnique/>
        </w:docPartObj>
      </w:sdtPr>
      <w:sdtContent>
        <w:p w:rsidR="003706DD" w:rsidRPr="00C04378" w:rsidRDefault="003706DD">
          <w:pPr>
            <w:rPr>
              <w:rFonts w:asciiTheme="majorHAnsi" w:hAnsiTheme="majorHAnsi" w:cstheme="minorHAnsi"/>
            </w:rPr>
          </w:pPr>
        </w:p>
        <w:p w:rsidR="003706DD" w:rsidRPr="00C04378" w:rsidRDefault="00380D67">
          <w:pPr>
            <w:rPr>
              <w:rFonts w:asciiTheme="majorHAnsi" w:hAnsiTheme="majorHAnsi" w:cstheme="minorHAnsi"/>
            </w:rPr>
          </w:pPr>
          <w:r w:rsidRPr="00380D67">
            <w:rPr>
              <w:rFonts w:asciiTheme="majorHAnsi" w:hAnsiTheme="majorHAnsi" w:cstheme="minorHAnsi"/>
              <w:noProof/>
            </w:rPr>
            <w:drawing>
              <wp:inline distT="0" distB="0" distL="0" distR="0">
                <wp:extent cx="1190625" cy="1243837"/>
                <wp:effectExtent l="19050" t="0" r="9525" b="0"/>
                <wp:docPr id="4" name="Immagine 10" descr="C:\Users\angel\Pictures\Immagin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angel\Pictures\Immagin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352" cy="124041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80D67">
            <w:rPr>
              <w:rFonts w:asciiTheme="majorHAnsi" w:hAnsiTheme="majorHAnsi" w:cstheme="minorHAnsi"/>
              <w:noProof/>
            </w:rPr>
            <w:drawing>
              <wp:inline distT="0" distB="0" distL="0" distR="0">
                <wp:extent cx="1190625" cy="1243837"/>
                <wp:effectExtent l="19050" t="0" r="9525" b="0"/>
                <wp:docPr id="5" name="Immagine 10" descr="C:\Users\angel\Pictures\Immagin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angel\Pictures\Immagin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352" cy="124041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80D67">
            <w:rPr>
              <w:rFonts w:asciiTheme="majorHAnsi" w:hAnsiTheme="majorHAnsi" w:cstheme="minorHAnsi"/>
              <w:noProof/>
            </w:rPr>
            <w:drawing>
              <wp:inline distT="0" distB="0" distL="0" distR="0">
                <wp:extent cx="1190625" cy="1243837"/>
                <wp:effectExtent l="19050" t="0" r="9525" b="0"/>
                <wp:docPr id="6" name="Immagine 10" descr="C:\Users\angel\Pictures\Immagin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angel\Pictures\Immagin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352" cy="124041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A621D">
            <w:rPr>
              <w:rFonts w:asciiTheme="majorHAnsi" w:hAnsiTheme="majorHAnsi" w:cstheme="minorHAnsi"/>
              <w:noProof/>
            </w:rPr>
            <w:pict>
              <v:group id="Group 21" o:spid="_x0000_s1026" style="position:absolute;margin-left:0;margin-top:0;width:798.35pt;height:564.3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" o:allowincell="f">
                <v:rect id="Rectangle 22" o:spid="_x0000_s1027" style="position:absolute;left:321;top:411;width:11600;height:150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23" o:spid="_x0000_s1028" style="position:absolute;left:354;top:444;width:1152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bWvMUA&#10;AADbAAAADwAAAGRycy9kb3ducmV2LnhtbESPQUsDMRCF74L/IYzgRWy2FqRsmxapCL2p7VLwNmym&#10;m62byTaJ2+2/dw6Ctxnem/e+Wa5H36mBYmoDG5hOClDEdbAtNwaq/dvjHFTKyBa7wGTgSgnWq9ub&#10;JZY2XPiThl1ulIRwKtGAy7kvtU61I49pEnpi0Y4hesyyxkbbiBcJ951+Kopn7bFlaXDY08ZR/b37&#10;8QZmX9Xs8HDuq2PjwvT0cR22r/HdmPu78WUBKtOY/81/11s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ta8xQAAANsAAAAPAAAAAAAAAAAAAAAAAJgCAABkcnMv&#10;ZG93bnJldi54bWxQSwUGAAAAAAQABAD1AAAAigMAAAAA&#10;" fillcolor="#e36c0a [2409]" stroked="f">
                  <v:textbox inset="18pt,,18pt">
                    <w:txbxContent>
                      <w:p w:rsidR="00C7454F" w:rsidRDefault="008A621D" w:rsidP="003706DD">
                        <w:pPr>
                          <w:pStyle w:val="Nessunaspaziatura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eastAsia="it-IT" w:bidi="it-IT"/>
                            </w:rPr>
                            <w:alias w:val="Società"/>
                            <w:id w:val="795097956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736A4F"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  <w:lang w:eastAsia="it-IT" w:bidi="it-IT"/>
                              </w:rPr>
                              <w:t>Istituto Comprensivo “Carinola – Falciano del Massico”</w:t>
                            </w:r>
                          </w:sdtContent>
                        </w:sdt>
                      </w:p>
                      <w:p w:rsidR="00C7454F" w:rsidRDefault="00C7454F"/>
                    </w:txbxContent>
                  </v:textbox>
                </v:rect>
                <v:rect id="Rectangle 24" o:spid="_x0000_s1029" style="position:absolute;left:354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7db0A&#10;AADbAAAADwAAAGRycy9kb3ducmV2LnhtbERPTYvCMBC9C/6HMMLeNFVYkWoUFQreFrXgdWjGtrSZ&#10;lCRq9ddvBMHbPN7nrDa9acWdnK8tK5hOEhDEhdU1lwryczZegPABWWNrmRQ8ycNmPRysMNX2wUe6&#10;n0IpYgj7FBVUIXSplL6oyKCf2I44clfrDIYIXSm1w0cMN62cJclcGqw5NlTY0b6iojndjALTUqYb&#10;zY3L/y7N7/y1y3K/U+pn1G+XIAL14Sv+uA86zp/C+5d4gFz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Rl7db0AAADbAAAADwAAAAAAAAAAAAAAAACYAgAAZHJzL2Rvd25yZXYu&#10;eG1sUEsFBgAAAAAEAAQA9QAAAIIDAAAAAA==&#10;" fillcolor="#943634 [2405]" stroked="f"/>
                <v:rect id="Rectangle 25" o:spid="_x0000_s1030" style="position:absolute;left:3245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lAr8A&#10;AADbAAAADwAAAGRycy9kb3ducmV2LnhtbERPTWvCQBC9C/6HZYTezMZApcSsokKgt6INeB2yYxKS&#10;nQ27W5P213eFQm/zeJ9THGYziAc531lWsElSEMS11R03CqrPcv0GwgdkjYNlUvBNHg775aLAXNuJ&#10;L/S4hkbEEPY5KmhDGHMpfd2SQZ/YkThyd+sMhghdI7XDKYabQWZpupUGO44NLY50bqnur19GgRmo&#10;1L3m3lUft/51+3MqK39S6mU1H3cgAs3hX/znftdxfgbPX+IB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y+UCvwAAANsAAAAPAAAAAAAAAAAAAAAAAJgCAABkcnMvZG93bnJl&#10;di54bWxQSwUGAAAAAAQABAD1AAAAhAMAAAAA&#10;" fillcolor="#943634 [2405]" stroked="f"/>
                <v:rect id="Rectangle 26" o:spid="_x0000_s1031" style="position:absolute;left:6137;top:9607;width:2860;height:1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dAmb4A&#10;AADbAAAADwAAAGRycy9kb3ducmV2LnhtbERPTYvCMBC9C/6HMII3TVdR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HQJm+AAAA2wAAAA8AAAAAAAAAAAAAAAAAmAIAAGRycy9kb3ducmV2&#10;LnhtbFBLBQYAAAAABAAEAPUAAACDAwAAAAA=&#10;" fillcolor="#943634 [2405]" stroked="f"/>
                <v:rect id="Rectangle 27" o:spid="_x0000_s1032" style="position:absolute;left:9028;top:9607;width:2860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b2OMIA&#10;AADbAAAADwAAAGRycy9kb3ducmV2LnhtbESP0WoCMRBF34X+Q5hC3zSrFJGtUURoKaUirn7AkEw3&#10;y24mu5uo2783guDbDPeeO3eW68E14kJ9qDwrmE4yEMTam4pLBafj53gBIkRkg41nUvBPAdarl9ES&#10;c+OvfKBLEUuRQjjkqMDG2OZSBm3JYZj4ljhpf753GNPal9L0eE3hrpGzLJtLhxWnCxZb2lrSdXF2&#10;qcbPl9VdvdvUHNwefbfoflEr9fY6bD5ARBri0/ygv03i3uH+Sxp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vY4wgAAANsAAAAPAAAAAAAAAAAAAAAAAJgCAABkcnMvZG93&#10;bnJldi54bWxQSwUGAAAAAAQABAD1AAAAhwMAAAAA&#10;" fillcolor="#943634 [2405]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40"/>
                            <w:szCs w:val="40"/>
                          </w:rPr>
                          <w:alias w:val="Anno"/>
                          <w:id w:val="795097976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it-IT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C7454F" w:rsidRDefault="00C7454F">
                            <w:pPr>
                              <w:pStyle w:val="Nessunaspaziatura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 w:rsidRPr="003706DD"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0"/>
                                <w:szCs w:val="40"/>
                              </w:rPr>
                              <w:t>20</w:t>
                            </w:r>
                            <w:r w:rsidR="00B66D2C"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0"/>
                                <w:szCs w:val="40"/>
                              </w:rPr>
                              <w:t>20</w:t>
                            </w:r>
                            <w:r w:rsidRPr="003706DD"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0"/>
                                <w:szCs w:val="40"/>
                              </w:rPr>
                              <w:t>20</w:t>
                            </w:r>
                            <w:r w:rsidR="00B66D2C"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40"/>
                                <w:szCs w:val="40"/>
                              </w:rPr>
                              <w:t>21</w:t>
                            </w:r>
                          </w:p>
                        </w:sdtContent>
                      </w:sdt>
                    </w:txbxContent>
                  </v:textbox>
                </v:rect>
                <v:rect id="Rectangle 28" o:spid="_x0000_s1033" style="position:absolute;left:354;top:2263;width:8643;height:73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7SS8IA&#10;AADbAAAADwAAAGRycy9kb3ducmV2LnhtbERPzWrCQBC+F3yHZQRvdWNIpKSuQYRCDfWg7QNMs2MS&#10;zc6m2a2Jb98VhN7m4/udVT6aVlypd41lBYt5BIK4tLrhSsHX59vzCwjnkTW2lknBjRzk68nTCjNt&#10;Bz7Q9egrEULYZaig9r7LpHRlTQbd3HbEgTvZ3qAPsK+k7nEI4aaVcRQtpcGGQ0ONHW1rKi/HX6Mg&#10;vqX7OP3ZJZgURfGxH1z5fXZKzabj5hWEp9H/ix/udx3mp3D/JRw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3tJLwgAAANsAAAAPAAAAAAAAAAAAAAAAAJgCAABkcnMvZG93&#10;bnJldi54bWxQSwUGAAAAAAQABAD1AAAAhwMAAAAA&#10;" fillcolor="#9bbb59 [3206]" stroked="f">
                  <v:textbox inset="18pt,,18pt">
                    <w:txbxContent>
                      <w:p w:rsidR="00C7454F" w:rsidRDefault="00C7454F" w:rsidP="00380D67">
                        <w:p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</w:pPr>
                        <w:r w:rsidRPr="00380D67">
                          <w:rPr>
                            <w:rFonts w:asciiTheme="majorHAnsi" w:eastAsiaTheme="majorEastAsia" w:hAnsiTheme="majorHAnsi" w:cstheme="majorBidi"/>
                            <w:noProof/>
                            <w:color w:val="622423" w:themeColor="accent2" w:themeShade="7F"/>
                            <w:sz w:val="72"/>
                            <w:szCs w:val="72"/>
                            <w:highlight w:val="darkGreen"/>
                          </w:rPr>
                          <w:drawing>
                            <wp:inline distT="0" distB="0" distL="0" distR="0">
                              <wp:extent cx="686438" cy="819150"/>
                              <wp:effectExtent l="57150" t="19050" r="18412" b="0"/>
                              <wp:docPr id="1" name="Immagine 0" descr="log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.pn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8029" cy="821049"/>
                                      </a:xfrm>
                                      <a:prstGeom prst="rect">
                                        <a:avLst/>
                                      </a:prstGeom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/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t xml:space="preserve">Progettazione annuale </w:t>
                        </w:r>
                      </w:p>
                      <w:p w:rsidR="00C7454F" w:rsidRDefault="00C7454F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9" o:spid="_x0000_s1034" style="position:absolute;left:9028;top:2263;width:2859;height:73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D2cIA&#10;AADbAAAADwAAAGRycy9kb3ducmV2LnhtbERPTWvCQBC9F/wPywi91Y09hBJdRVpbckmg6qW3ITtN&#10;YrKzYXerSX99tyB4m8f7nPV2NL24kPOtZQXLRQKCuLK65VrB6fj+9ALCB2SNvWVSMJGH7Wb2sMZM&#10;2yt/0uUQahFD2GeooAlhyKT0VUMG/cIOxJH7ts5giNDVUju8xnDTy+ckSaXBlmNDgwO9NlR1hx+j&#10;gD7y0jndF0V57ib9lb51ev+r1ON83K1ABBrDXXxz5zrOT+H/l3i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EPZwgAAANsAAAAPAAAAAAAAAAAAAAAAAJgCAABkcnMvZG93&#10;bnJldi54bWxQSwUGAAAAAAQABAD1AAAAhwMAAAAA&#10;" fillcolor="#dbe5f1 [660]" stroked="f"/>
                <v:rect id="Rectangle 30" o:spid="_x0000_s1035" style="position:absolute;left:354;top:10710;width:8643;height:39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QWMIA&#10;AADbAAAADwAAAGRycy9kb3ducmV2LnhtbERPTWvCQBC9F/wPywjemo2CVVJXCUEllx60tdDbkJ0m&#10;wexsyK5J/PduoeBtHu9zNrvRNKKnztWWFcyjGARxYXXNpYKvz8PrGoTzyBoby6TgTg5228nLBhNt&#10;Bz5Rf/alCCHsElRQed8mUrqiIoMusi1x4H5tZ9AH2JVSdziEcNPIRRy/SYM1h4YKW8oqKq7nm1Ew&#10;Hhdx/v1T0DHNTnN0H/1yf+mVmk3H9B2Ep9E/xf/uXIf5K/j7JRw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BBYwgAAANsAAAAPAAAAAAAAAAAAAAAAAJgCAABkcnMvZG93&#10;bnJldi54bWxQSwUGAAAAAAQABAD1AAAAhwMAAAAA&#10;" fillcolor="#c0504d [3205]" stroked="f"/>
                <v:rect id="Rectangle 31" o:spid="_x0000_s1036" style="position:absolute;left:9028;top:10710;width:2859;height:39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gd8EA&#10;AADbAAAADwAAAGRycy9kb3ducmV2LnhtbESPQYvCMBCF7wv+hzCCtzVVl1WrUUQQ3OOqB49DMzbF&#10;ZlKaaOu/dw4Le5vhvXnvm/W297V6UhurwAYm4wwUcRFsxaWBy/nwuQAVE7LFOjAZeFGE7Wbwscbc&#10;ho5/6XlKpZIQjjkacCk1udaxcOQxjkNDLNottB6TrG2pbYudhPtaT7PsW3usWBocNrR3VNxPD29g&#10;+YMOU9018+Ja3Xb95Ti7Z1/GjIb9bgUqUZ/+zX/XRyv4Aiu/y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N4HfBAAAA2wAAAA8AAAAAAAAAAAAAAAAAmAIAAGRycy9kb3du&#10;cmV2LnhtbFBLBQYAAAAABAAEAPUAAACGAwAAAAA=&#10;" fillcolor="#78c0d4 [2424]" stroked="f"/>
                <v:rect id="Rectangle 32" o:spid="_x0000_s1037" style="position:absolute;left:354;top:14677;width:11527;height:7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ZpsIA&#10;AADbAAAADwAAAGRycy9kb3ducmV2LnhtbESP0WoCMRBF34X+Q5hC3zSrD0W3RhGhpZSKuPoBQzLd&#10;LLuZ7G6ibv/eCIJvM9x77txZrgfXiAv1ofKsYDrJQBBrbyouFZyOn+M5iBCRDTaeScE/BVivXkZL&#10;zI2/8oEuRSxFCuGQowIbY5tLGbQlh2HiW+Kk/fneYUxrX0rT4zWFu0bOsuxdOqw4XbDY0taSrouz&#10;SzV+vqzu6t2m5uD26Lt594taqbfXYfMBItIQn+YH/W0St4D7L2k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1mmwgAAANsAAAAPAAAAAAAAAAAAAAAAAJgCAABkcnMvZG93&#10;bnJldi54bWxQSwUGAAAAAAQABAD1AAAAhwMAAAAA&#10;" fillcolor="#943634 [2405]" stroked="f">
                  <v:textbox>
                    <w:txbxContent>
                      <w:p w:rsidR="00C7454F" w:rsidRDefault="00C7454F">
                        <w:pPr>
                          <w:pStyle w:val="Nessunaspaziatura"/>
                          <w:jc w:val="center"/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3C2B2B" w:rsidRPr="00C04378" w:rsidRDefault="008A621D" w:rsidP="00692082">
          <w:pPr>
            <w:rPr>
              <w:rFonts w:asciiTheme="majorHAnsi" w:hAnsiTheme="majorHAnsi" w:cstheme="minorHAnsi"/>
            </w:rPr>
            <w:sectPr w:rsidR="003C2B2B" w:rsidRPr="00C04378" w:rsidSect="003706DD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/>
              <w:pgMar w:top="720" w:right="720" w:bottom="720" w:left="720" w:header="708" w:footer="708" w:gutter="0"/>
              <w:cols w:space="708"/>
              <w:titlePg/>
              <w:docGrid w:linePitch="360"/>
            </w:sectPr>
          </w:pPr>
        </w:p>
      </w:sdtContent>
    </w:sdt>
    <w:tbl>
      <w:tblPr>
        <w:tblStyle w:val="Grigliachiara-Colore6"/>
        <w:tblW w:w="15937" w:type="dxa"/>
        <w:tblLayout w:type="fixed"/>
        <w:tblLook w:val="04E0"/>
      </w:tblPr>
      <w:tblGrid>
        <w:gridCol w:w="1493"/>
        <w:gridCol w:w="31"/>
        <w:gridCol w:w="1472"/>
        <w:gridCol w:w="54"/>
        <w:gridCol w:w="1413"/>
        <w:gridCol w:w="79"/>
        <w:gridCol w:w="1649"/>
        <w:gridCol w:w="128"/>
        <w:gridCol w:w="1538"/>
        <w:gridCol w:w="99"/>
        <w:gridCol w:w="1660"/>
        <w:gridCol w:w="68"/>
        <w:gridCol w:w="2047"/>
        <w:gridCol w:w="32"/>
        <w:gridCol w:w="2031"/>
        <w:gridCol w:w="1837"/>
        <w:gridCol w:w="306"/>
      </w:tblGrid>
      <w:tr w:rsidR="00B66D2C" w:rsidRPr="00C04378" w:rsidTr="008D7627">
        <w:trPr>
          <w:cnfStyle w:val="100000000000"/>
          <w:trHeight w:val="730"/>
        </w:trPr>
        <w:tc>
          <w:tcPr>
            <w:cnfStyle w:val="001000000000"/>
            <w:tcW w:w="1524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rPr>
                <w:rFonts w:cstheme="minorHAnsi"/>
                <w:bCs w:val="0"/>
                <w:sz w:val="20"/>
                <w:szCs w:val="20"/>
              </w:rPr>
            </w:pPr>
            <w:r>
              <w:rPr>
                <w:rFonts w:cstheme="minorHAnsi"/>
                <w:bCs w:val="0"/>
                <w:sz w:val="20"/>
                <w:szCs w:val="20"/>
              </w:rPr>
              <w:lastRenderedPageBreak/>
              <w:t>M</w:t>
            </w:r>
            <w:r w:rsidRPr="003E632E">
              <w:rPr>
                <w:rFonts w:cstheme="minorHAnsi"/>
                <w:bCs w:val="0"/>
                <w:sz w:val="20"/>
                <w:szCs w:val="20"/>
              </w:rPr>
              <w:t>ATEMATICA</w:t>
            </w:r>
          </w:p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72" w:type="dxa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 w:rsidRPr="003E632E">
              <w:rPr>
                <w:rFonts w:cstheme="minorHAnsi"/>
                <w:sz w:val="24"/>
                <w:szCs w:val="24"/>
              </w:rPr>
              <w:t>Set/Ott</w:t>
            </w:r>
          </w:p>
        </w:tc>
        <w:tc>
          <w:tcPr>
            <w:tcW w:w="1467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 w:rsidRPr="003E632E">
              <w:rPr>
                <w:rFonts w:cstheme="minorHAnsi"/>
                <w:sz w:val="24"/>
                <w:szCs w:val="24"/>
              </w:rPr>
              <w:t>Nov</w:t>
            </w:r>
          </w:p>
        </w:tc>
        <w:tc>
          <w:tcPr>
            <w:tcW w:w="1856" w:type="dxa"/>
            <w:gridSpan w:val="3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 w:rsidRPr="003E632E">
              <w:rPr>
                <w:rFonts w:cstheme="minorHAnsi"/>
                <w:sz w:val="24"/>
                <w:szCs w:val="24"/>
              </w:rPr>
              <w:t>Dic</w:t>
            </w:r>
          </w:p>
        </w:tc>
        <w:tc>
          <w:tcPr>
            <w:tcW w:w="1637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 w:rsidRPr="003E632E">
              <w:rPr>
                <w:rFonts w:cstheme="minorHAnsi"/>
                <w:sz w:val="24"/>
                <w:szCs w:val="24"/>
              </w:rPr>
              <w:t>Gen</w:t>
            </w:r>
          </w:p>
        </w:tc>
        <w:tc>
          <w:tcPr>
            <w:tcW w:w="1728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 w:rsidRPr="003E632E">
              <w:rPr>
                <w:rFonts w:cstheme="minorHAnsi"/>
                <w:sz w:val="24"/>
                <w:szCs w:val="24"/>
              </w:rPr>
              <w:t>Feb</w:t>
            </w:r>
          </w:p>
        </w:tc>
        <w:tc>
          <w:tcPr>
            <w:tcW w:w="2079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 w:rsidRPr="003E632E">
              <w:rPr>
                <w:rFonts w:cstheme="minorHAnsi"/>
                <w:sz w:val="24"/>
                <w:szCs w:val="24"/>
              </w:rPr>
              <w:t>Mar</w:t>
            </w:r>
          </w:p>
        </w:tc>
        <w:tc>
          <w:tcPr>
            <w:tcW w:w="2031" w:type="dxa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 w:rsidRPr="003E632E">
              <w:rPr>
                <w:rFonts w:cstheme="minorHAnsi"/>
                <w:sz w:val="24"/>
                <w:szCs w:val="24"/>
              </w:rPr>
              <w:t>Apr</w:t>
            </w:r>
          </w:p>
        </w:tc>
        <w:tc>
          <w:tcPr>
            <w:tcW w:w="2143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  <w:b w:val="0"/>
                <w:sz w:val="16"/>
                <w:szCs w:val="16"/>
              </w:rPr>
            </w:pPr>
            <w:r w:rsidRPr="003E632E">
              <w:rPr>
                <w:rFonts w:cstheme="minorHAnsi"/>
                <w:sz w:val="24"/>
                <w:szCs w:val="24"/>
              </w:rPr>
              <w:t>Mag/Giu</w:t>
            </w:r>
          </w:p>
        </w:tc>
      </w:tr>
      <w:tr w:rsidR="00B66D2C" w:rsidRPr="00C04378" w:rsidTr="008D7627">
        <w:trPr>
          <w:cnfStyle w:val="000000100000"/>
          <w:trHeight w:val="730"/>
        </w:trPr>
        <w:tc>
          <w:tcPr>
            <w:cnfStyle w:val="001000000000"/>
            <w:tcW w:w="1524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rPr>
                <w:rFonts w:cstheme="minorHAnsi"/>
                <w:bCs w:val="0"/>
                <w:sz w:val="24"/>
                <w:szCs w:val="24"/>
              </w:rPr>
            </w:pPr>
            <w:r w:rsidRPr="003E632E">
              <w:rPr>
                <w:rFonts w:cstheme="minorHAnsi"/>
                <w:bCs w:val="0"/>
                <w:sz w:val="24"/>
                <w:szCs w:val="24"/>
              </w:rPr>
              <w:t>CLASSE I</w:t>
            </w:r>
          </w:p>
          <w:p w:rsidR="00B66D2C" w:rsidRPr="003E632E" w:rsidRDefault="00B66D2C" w:rsidP="008D7627">
            <w:pPr>
              <w:jc w:val="center"/>
              <w:rPr>
                <w:rFonts w:cstheme="minorHAnsi"/>
                <w:bCs w:val="0"/>
                <w:sz w:val="24"/>
                <w:szCs w:val="24"/>
              </w:rPr>
            </w:pPr>
          </w:p>
          <w:p w:rsidR="00B66D2C" w:rsidRPr="003E632E" w:rsidRDefault="00B66D2C" w:rsidP="008D7627">
            <w:pPr>
              <w:jc w:val="center"/>
              <w:rPr>
                <w:rFonts w:cstheme="minorHAnsi"/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3E632E">
              <w:rPr>
                <w:rFonts w:cstheme="minorHAnsi"/>
                <w:b/>
                <w:sz w:val="24"/>
                <w:szCs w:val="24"/>
              </w:rPr>
              <w:t>UdA 1</w:t>
            </w:r>
          </w:p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3E632E">
              <w:rPr>
                <w:rFonts w:cstheme="minorHAnsi"/>
                <w:b/>
                <w:sz w:val="24"/>
                <w:szCs w:val="24"/>
              </w:rPr>
              <w:t>UdA 2</w:t>
            </w:r>
          </w:p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56" w:type="dxa"/>
            <w:gridSpan w:val="3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3E632E">
              <w:rPr>
                <w:rFonts w:cstheme="minorHAnsi"/>
                <w:b/>
                <w:sz w:val="24"/>
                <w:szCs w:val="24"/>
              </w:rPr>
              <w:t>UdA 3</w:t>
            </w:r>
          </w:p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3E632E">
              <w:rPr>
                <w:rFonts w:cstheme="minorHAnsi"/>
                <w:b/>
                <w:sz w:val="24"/>
                <w:szCs w:val="24"/>
              </w:rPr>
              <w:t>UdA 4</w:t>
            </w:r>
          </w:p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3E632E">
              <w:rPr>
                <w:rFonts w:cstheme="minorHAnsi"/>
                <w:b/>
                <w:sz w:val="24"/>
                <w:szCs w:val="24"/>
              </w:rPr>
              <w:t>UdA 5</w:t>
            </w:r>
          </w:p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3E632E">
              <w:rPr>
                <w:rFonts w:cstheme="minorHAnsi"/>
                <w:b/>
                <w:sz w:val="24"/>
                <w:szCs w:val="24"/>
              </w:rPr>
              <w:t>UdA 6</w:t>
            </w:r>
          </w:p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31" w:type="dxa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3E632E">
              <w:rPr>
                <w:rFonts w:cstheme="minorHAnsi"/>
                <w:b/>
                <w:sz w:val="24"/>
                <w:szCs w:val="24"/>
              </w:rPr>
              <w:t>UdA 7</w:t>
            </w:r>
          </w:p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3E632E">
              <w:rPr>
                <w:rFonts w:cstheme="minorHAnsi"/>
                <w:b/>
                <w:sz w:val="24"/>
                <w:szCs w:val="24"/>
              </w:rPr>
              <w:t>UdA 8</w:t>
            </w:r>
          </w:p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66D2C" w:rsidRPr="00C04378" w:rsidTr="008D7627">
        <w:trPr>
          <w:cnfStyle w:val="000000010000"/>
          <w:trHeight w:val="481"/>
        </w:trPr>
        <w:tc>
          <w:tcPr>
            <w:cnfStyle w:val="001000000000"/>
            <w:tcW w:w="1524" w:type="dxa"/>
            <w:gridSpan w:val="2"/>
            <w:shd w:val="clear" w:color="auto" w:fill="FFFFFF" w:themeFill="background1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  <w:r w:rsidRPr="00C04378">
              <w:rPr>
                <w:rFonts w:cstheme="minorHAnsi"/>
                <w:sz w:val="16"/>
                <w:szCs w:val="16"/>
              </w:rPr>
              <w:t>Numeri</w:t>
            </w:r>
          </w:p>
        </w:tc>
        <w:tc>
          <w:tcPr>
            <w:tcW w:w="1472" w:type="dxa"/>
            <w:vMerge w:val="restart"/>
            <w:shd w:val="clear" w:color="auto" w:fill="FFFFFF" w:themeFill="background1"/>
          </w:tcPr>
          <w:p w:rsidR="00B66D2C" w:rsidRPr="00AD197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B66D2C" w:rsidRPr="00AD197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B66D2C" w:rsidRPr="00236742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B66D2C" w:rsidRPr="00236742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67" w:type="dxa"/>
            <w:gridSpan w:val="2"/>
            <w:shd w:val="clear" w:color="auto" w:fill="FFFFFF" w:themeFill="background1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Numeri entro il 9</w:t>
            </w:r>
          </w:p>
        </w:tc>
        <w:tc>
          <w:tcPr>
            <w:tcW w:w="1856" w:type="dxa"/>
            <w:gridSpan w:val="3"/>
            <w:shd w:val="clear" w:color="auto" w:fill="FFFFFF" w:themeFill="background1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Confrontare I numeri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(maggiore minore e uguale)</w:t>
            </w:r>
          </w:p>
        </w:tc>
        <w:tc>
          <w:tcPr>
            <w:tcW w:w="1637" w:type="dxa"/>
            <w:gridSpan w:val="2"/>
            <w:shd w:val="clear" w:color="auto" w:fill="FFFFFF" w:themeFill="background1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Addizioni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: in riga e in colonna</w:t>
            </w:r>
          </w:p>
        </w:tc>
        <w:tc>
          <w:tcPr>
            <w:tcW w:w="1728" w:type="dxa"/>
            <w:gridSpan w:val="2"/>
            <w:shd w:val="clear" w:color="auto" w:fill="FFFFFF" w:themeFill="background1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Sottrazioni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: in riga e in colonna</w:t>
            </w:r>
          </w:p>
        </w:tc>
        <w:tc>
          <w:tcPr>
            <w:tcW w:w="2079" w:type="dxa"/>
            <w:gridSpan w:val="2"/>
            <w:shd w:val="clear" w:color="auto" w:fill="FFFFFF" w:themeFill="background1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Oltre il 10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: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conoscere i numeri entro il 20</w:t>
            </w:r>
          </w:p>
        </w:tc>
        <w:tc>
          <w:tcPr>
            <w:tcW w:w="2031" w:type="dxa"/>
            <w:shd w:val="clear" w:color="auto" w:fill="FFFFFF" w:themeFill="background1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Problemi</w:t>
            </w:r>
          </w:p>
        </w:tc>
        <w:tc>
          <w:tcPr>
            <w:tcW w:w="2143" w:type="dxa"/>
            <w:gridSpan w:val="2"/>
            <w:shd w:val="clear" w:color="auto" w:fill="FFFFFF" w:themeFill="background1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Avvio alla moltiplicazione con l aiuto degli schieramenti</w:t>
            </w:r>
          </w:p>
        </w:tc>
      </w:tr>
      <w:tr w:rsidR="00B66D2C" w:rsidRPr="00C04378" w:rsidTr="008D7627">
        <w:trPr>
          <w:cnfStyle w:val="000000100000"/>
          <w:trHeight w:val="481"/>
        </w:trPr>
        <w:tc>
          <w:tcPr>
            <w:cnfStyle w:val="001000000000"/>
            <w:tcW w:w="1524" w:type="dxa"/>
            <w:gridSpan w:val="2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  <w:r w:rsidRPr="00C04378">
              <w:rPr>
                <w:rFonts w:cstheme="minorHAnsi"/>
                <w:sz w:val="16"/>
                <w:szCs w:val="16"/>
              </w:rPr>
              <w:t>Spazio e figure</w:t>
            </w:r>
          </w:p>
        </w:tc>
        <w:tc>
          <w:tcPr>
            <w:tcW w:w="1472" w:type="dxa"/>
            <w:vMerge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67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Lin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e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e, confine e regioni</w:t>
            </w:r>
          </w:p>
        </w:tc>
        <w:tc>
          <w:tcPr>
            <w:tcW w:w="1856" w:type="dxa"/>
            <w:gridSpan w:val="3"/>
          </w:tcPr>
          <w:p w:rsidR="00B66D2C" w:rsidRPr="00A6554E" w:rsidRDefault="00B66D2C" w:rsidP="008D7627">
            <w:pPr>
              <w:shd w:val="clear" w:color="auto" w:fill="FFFFFF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637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forme</w:t>
            </w:r>
          </w:p>
        </w:tc>
        <w:tc>
          <w:tcPr>
            <w:tcW w:w="2079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031" w:type="dxa"/>
          </w:tcPr>
          <w:p w:rsidR="00B66D2C" w:rsidRPr="00A6554E" w:rsidRDefault="00B66D2C" w:rsidP="008D7627">
            <w:pPr>
              <w:shd w:val="clear" w:color="auto" w:fill="FFFFFF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:rsidR="00B66D2C" w:rsidRPr="00A6554E" w:rsidRDefault="00B66D2C" w:rsidP="008D7627">
            <w:pPr>
              <w:shd w:val="clear" w:color="auto" w:fill="FFFFFF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66D2C" w:rsidRPr="00C04378" w:rsidTr="008D7627">
        <w:trPr>
          <w:cnfStyle w:val="000000010000"/>
          <w:trHeight w:val="500"/>
        </w:trPr>
        <w:tc>
          <w:tcPr>
            <w:cnfStyle w:val="001000000000"/>
            <w:tcW w:w="1524" w:type="dxa"/>
            <w:gridSpan w:val="2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  <w:r w:rsidRPr="00C04378">
              <w:rPr>
                <w:rFonts w:cstheme="minorHAnsi"/>
                <w:sz w:val="16"/>
                <w:szCs w:val="16"/>
              </w:rPr>
              <w:t>Relazioni, dati e previsioni</w:t>
            </w:r>
          </w:p>
        </w:tc>
        <w:tc>
          <w:tcPr>
            <w:tcW w:w="1472" w:type="dxa"/>
            <w:vMerge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67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56" w:type="dxa"/>
            <w:gridSpan w:val="3"/>
          </w:tcPr>
          <w:p w:rsidR="00B66D2C" w:rsidRPr="00A6554E" w:rsidRDefault="00B66D2C" w:rsidP="008D7627">
            <w:pPr>
              <w:shd w:val="clear" w:color="auto" w:fill="FFFFFF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637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079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031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Reticoli e percorsi</w:t>
            </w:r>
          </w:p>
        </w:tc>
        <w:tc>
          <w:tcPr>
            <w:tcW w:w="2143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Relazioni logiche</w:t>
            </w:r>
          </w:p>
        </w:tc>
      </w:tr>
      <w:tr w:rsidR="00B66D2C" w:rsidRPr="00C04378" w:rsidTr="008D7627">
        <w:trPr>
          <w:cnfStyle w:val="000000100000"/>
          <w:trHeight w:val="249"/>
        </w:trPr>
        <w:tc>
          <w:tcPr>
            <w:cnfStyle w:val="001000000000"/>
            <w:tcW w:w="1524" w:type="dxa"/>
            <w:gridSpan w:val="2"/>
          </w:tcPr>
          <w:p w:rsidR="00B66D2C" w:rsidRPr="00806770" w:rsidRDefault="00B66D2C" w:rsidP="008D7627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806770">
              <w:rPr>
                <w:rFonts w:cstheme="minorHAnsi"/>
                <w:sz w:val="24"/>
                <w:szCs w:val="24"/>
              </w:rPr>
              <w:t>CLASSE II</w:t>
            </w:r>
          </w:p>
        </w:tc>
        <w:tc>
          <w:tcPr>
            <w:tcW w:w="1472" w:type="dxa"/>
          </w:tcPr>
          <w:p w:rsidR="00B66D2C" w:rsidRPr="00806770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06770">
              <w:rPr>
                <w:rFonts w:asciiTheme="majorHAnsi" w:hAnsiTheme="majorHAnsi" w:cstheme="minorHAnsi"/>
                <w:b/>
                <w:sz w:val="24"/>
                <w:szCs w:val="24"/>
              </w:rPr>
              <w:t>UdA 1</w:t>
            </w:r>
          </w:p>
        </w:tc>
        <w:tc>
          <w:tcPr>
            <w:tcW w:w="1467" w:type="dxa"/>
            <w:gridSpan w:val="2"/>
          </w:tcPr>
          <w:p w:rsidR="00B66D2C" w:rsidRPr="00806770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06770">
              <w:rPr>
                <w:rFonts w:asciiTheme="majorHAnsi" w:hAnsiTheme="majorHAnsi" w:cstheme="minorHAnsi"/>
                <w:b/>
                <w:sz w:val="24"/>
                <w:szCs w:val="24"/>
              </w:rPr>
              <w:t>UdA 2</w:t>
            </w:r>
          </w:p>
        </w:tc>
        <w:tc>
          <w:tcPr>
            <w:tcW w:w="1856" w:type="dxa"/>
            <w:gridSpan w:val="3"/>
          </w:tcPr>
          <w:p w:rsidR="00B66D2C" w:rsidRPr="00806770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06770">
              <w:rPr>
                <w:rFonts w:asciiTheme="majorHAnsi" w:hAnsiTheme="majorHAnsi" w:cstheme="minorHAnsi"/>
                <w:b/>
                <w:sz w:val="24"/>
                <w:szCs w:val="24"/>
              </w:rPr>
              <w:t>UdA 3</w:t>
            </w:r>
          </w:p>
        </w:tc>
        <w:tc>
          <w:tcPr>
            <w:tcW w:w="1637" w:type="dxa"/>
            <w:gridSpan w:val="2"/>
          </w:tcPr>
          <w:p w:rsidR="00B66D2C" w:rsidRPr="00806770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06770">
              <w:rPr>
                <w:rFonts w:asciiTheme="majorHAnsi" w:hAnsiTheme="majorHAnsi" w:cstheme="minorHAnsi"/>
                <w:b/>
                <w:sz w:val="24"/>
                <w:szCs w:val="24"/>
              </w:rPr>
              <w:t>UdA 4</w:t>
            </w:r>
          </w:p>
        </w:tc>
        <w:tc>
          <w:tcPr>
            <w:tcW w:w="1728" w:type="dxa"/>
            <w:gridSpan w:val="2"/>
          </w:tcPr>
          <w:p w:rsidR="00B66D2C" w:rsidRPr="00806770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06770">
              <w:rPr>
                <w:rFonts w:asciiTheme="majorHAnsi" w:hAnsiTheme="majorHAnsi" w:cstheme="minorHAnsi"/>
                <w:b/>
                <w:sz w:val="24"/>
                <w:szCs w:val="24"/>
              </w:rPr>
              <w:t>UdA 5</w:t>
            </w:r>
          </w:p>
        </w:tc>
        <w:tc>
          <w:tcPr>
            <w:tcW w:w="2079" w:type="dxa"/>
            <w:gridSpan w:val="2"/>
          </w:tcPr>
          <w:p w:rsidR="00B66D2C" w:rsidRPr="00806770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06770">
              <w:rPr>
                <w:rFonts w:asciiTheme="majorHAnsi" w:hAnsiTheme="majorHAnsi" w:cstheme="minorHAnsi"/>
                <w:b/>
                <w:sz w:val="24"/>
                <w:szCs w:val="24"/>
              </w:rPr>
              <w:t>UdA 6</w:t>
            </w:r>
          </w:p>
        </w:tc>
        <w:tc>
          <w:tcPr>
            <w:tcW w:w="2031" w:type="dxa"/>
          </w:tcPr>
          <w:p w:rsidR="00B66D2C" w:rsidRPr="00806770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06770">
              <w:rPr>
                <w:rFonts w:asciiTheme="majorHAnsi" w:hAnsiTheme="majorHAnsi" w:cstheme="minorHAnsi"/>
                <w:b/>
                <w:sz w:val="24"/>
                <w:szCs w:val="24"/>
              </w:rPr>
              <w:t>UdA 7</w:t>
            </w:r>
          </w:p>
        </w:tc>
        <w:tc>
          <w:tcPr>
            <w:tcW w:w="2143" w:type="dxa"/>
            <w:gridSpan w:val="2"/>
          </w:tcPr>
          <w:p w:rsidR="00B66D2C" w:rsidRPr="00806770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06770">
              <w:rPr>
                <w:rFonts w:asciiTheme="majorHAnsi" w:hAnsiTheme="majorHAnsi" w:cstheme="minorHAnsi"/>
                <w:b/>
                <w:sz w:val="24"/>
                <w:szCs w:val="24"/>
              </w:rPr>
              <w:t>UdA 8</w:t>
            </w:r>
          </w:p>
        </w:tc>
      </w:tr>
      <w:tr w:rsidR="00B66D2C" w:rsidRPr="00C04378" w:rsidTr="008D7627">
        <w:trPr>
          <w:cnfStyle w:val="000000010000"/>
          <w:trHeight w:val="481"/>
        </w:trPr>
        <w:tc>
          <w:tcPr>
            <w:cnfStyle w:val="001000000000"/>
            <w:tcW w:w="1524" w:type="dxa"/>
            <w:gridSpan w:val="2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  <w:r w:rsidRPr="00C04378">
              <w:rPr>
                <w:rFonts w:cstheme="minorHAnsi"/>
                <w:sz w:val="16"/>
                <w:szCs w:val="16"/>
              </w:rPr>
              <w:t>Numeri</w:t>
            </w:r>
          </w:p>
        </w:tc>
        <w:tc>
          <w:tcPr>
            <w:tcW w:w="1472" w:type="dxa"/>
            <w:vMerge w:val="restart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Progetto accoglienza inerente l’emergenza COVID</w:t>
            </w:r>
          </w:p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Recupero argomenti pregressi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Verifiche di ingresso sulle competenze acquisiti nella DaD</w:t>
            </w:r>
          </w:p>
        </w:tc>
        <w:tc>
          <w:tcPr>
            <w:tcW w:w="1467" w:type="dxa"/>
            <w:gridSpan w:val="2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 numeri oltre il 20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L’a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ddizion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e 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 e le sue proprietà</w:t>
            </w:r>
          </w:p>
        </w:tc>
        <w:tc>
          <w:tcPr>
            <w:tcW w:w="1856" w:type="dxa"/>
            <w:gridSpan w:val="3"/>
          </w:tcPr>
          <w:p w:rsidR="00B66D2C" w:rsidRPr="00A6554E" w:rsidRDefault="00B66D2C" w:rsidP="008D7627">
            <w:pPr>
              <w:shd w:val="clear" w:color="auto" w:fill="FFFFFF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s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ottrazioni e le sue proprietà</w:t>
            </w:r>
          </w:p>
        </w:tc>
        <w:tc>
          <w:tcPr>
            <w:tcW w:w="1637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728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La moltiplicazione</w:t>
            </w:r>
          </w:p>
        </w:tc>
        <w:tc>
          <w:tcPr>
            <w:tcW w:w="2079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Problemi </w:t>
            </w:r>
          </w:p>
        </w:tc>
        <w:tc>
          <w:tcPr>
            <w:tcW w:w="2031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La divisione</w:t>
            </w:r>
          </w:p>
        </w:tc>
        <w:tc>
          <w:tcPr>
            <w:tcW w:w="2143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Il doppio e la metà…</w:t>
            </w:r>
          </w:p>
        </w:tc>
      </w:tr>
      <w:tr w:rsidR="00B66D2C" w:rsidRPr="00C04378" w:rsidTr="008D7627">
        <w:trPr>
          <w:cnfStyle w:val="000000100000"/>
          <w:trHeight w:val="730"/>
        </w:trPr>
        <w:tc>
          <w:tcPr>
            <w:cnfStyle w:val="001000000000"/>
            <w:tcW w:w="1524" w:type="dxa"/>
            <w:gridSpan w:val="2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  <w:r w:rsidRPr="00C04378">
              <w:rPr>
                <w:rFonts w:cstheme="minorHAnsi"/>
                <w:sz w:val="16"/>
                <w:szCs w:val="16"/>
              </w:rPr>
              <w:t>Spazio e figure</w:t>
            </w:r>
          </w:p>
        </w:tc>
        <w:tc>
          <w:tcPr>
            <w:tcW w:w="1472" w:type="dxa"/>
            <w:vMerge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67" w:type="dxa"/>
            <w:gridSpan w:val="2"/>
          </w:tcPr>
          <w:p w:rsidR="00B66D2C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Figure geometriche 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connesse con 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 la realtà 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S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egmenti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, regioni e confini</w:t>
            </w:r>
          </w:p>
        </w:tc>
        <w:tc>
          <w:tcPr>
            <w:tcW w:w="1856" w:type="dxa"/>
            <w:gridSpan w:val="3"/>
          </w:tcPr>
          <w:p w:rsidR="00B66D2C" w:rsidRPr="00A6554E" w:rsidRDefault="00B66D2C" w:rsidP="008D7627">
            <w:pPr>
              <w:shd w:val="clear" w:color="auto" w:fill="FFFFFF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637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Poligoni e non poligoni</w:t>
            </w:r>
          </w:p>
        </w:tc>
        <w:tc>
          <w:tcPr>
            <w:tcW w:w="1728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R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eticoli </w:t>
            </w:r>
          </w:p>
        </w:tc>
        <w:tc>
          <w:tcPr>
            <w:tcW w:w="2079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ercorsi</w:t>
            </w:r>
          </w:p>
        </w:tc>
        <w:tc>
          <w:tcPr>
            <w:tcW w:w="2031" w:type="dxa"/>
          </w:tcPr>
          <w:p w:rsidR="00B66D2C" w:rsidRPr="00A6554E" w:rsidRDefault="00B66D2C" w:rsidP="008D7627">
            <w:pPr>
              <w:shd w:val="clear" w:color="auto" w:fill="FFFFFF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         S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immetria</w:t>
            </w:r>
          </w:p>
        </w:tc>
        <w:tc>
          <w:tcPr>
            <w:tcW w:w="2143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66D2C" w:rsidRPr="00C04378" w:rsidTr="008D7627">
        <w:trPr>
          <w:cnfStyle w:val="000000010000"/>
          <w:trHeight w:val="481"/>
        </w:trPr>
        <w:tc>
          <w:tcPr>
            <w:cnfStyle w:val="001000000000"/>
            <w:tcW w:w="1524" w:type="dxa"/>
            <w:gridSpan w:val="2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  <w:r w:rsidRPr="00C04378">
              <w:rPr>
                <w:rFonts w:cstheme="minorHAnsi"/>
                <w:sz w:val="16"/>
                <w:szCs w:val="16"/>
              </w:rPr>
              <w:t>Relazioni, dati e previsioni</w:t>
            </w:r>
          </w:p>
        </w:tc>
        <w:tc>
          <w:tcPr>
            <w:tcW w:w="1472" w:type="dxa"/>
            <w:vMerge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67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56" w:type="dxa"/>
            <w:gridSpan w:val="3"/>
          </w:tcPr>
          <w:p w:rsidR="00B66D2C" w:rsidRPr="00A6554E" w:rsidRDefault="00B66D2C" w:rsidP="008D7627">
            <w:pPr>
              <w:shd w:val="clear" w:color="auto" w:fill="FFFFFF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Certo, possible e impossibile</w:t>
            </w:r>
          </w:p>
        </w:tc>
        <w:tc>
          <w:tcPr>
            <w:tcW w:w="1637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Statistiche e relazioni</w:t>
            </w:r>
          </w:p>
        </w:tc>
        <w:tc>
          <w:tcPr>
            <w:tcW w:w="1728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I diagrammi </w:t>
            </w:r>
          </w:p>
        </w:tc>
        <w:tc>
          <w:tcPr>
            <w:tcW w:w="2079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 grafici</w:t>
            </w:r>
          </w:p>
        </w:tc>
        <w:tc>
          <w:tcPr>
            <w:tcW w:w="2031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Le misure non convenzionali</w:t>
            </w:r>
          </w:p>
        </w:tc>
        <w:tc>
          <w:tcPr>
            <w:tcW w:w="2143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66D2C" w:rsidRPr="00C04378" w:rsidTr="008D7627">
        <w:tblPrEx>
          <w:tblLook w:val="04A0"/>
        </w:tblPrEx>
        <w:trPr>
          <w:cnfStyle w:val="000000100000"/>
          <w:trHeight w:val="230"/>
        </w:trPr>
        <w:tc>
          <w:tcPr>
            <w:cnfStyle w:val="001000000000"/>
            <w:tcW w:w="1524" w:type="dxa"/>
            <w:gridSpan w:val="2"/>
          </w:tcPr>
          <w:p w:rsidR="00B66D2C" w:rsidRPr="00AD197E" w:rsidRDefault="00B66D2C" w:rsidP="008D7627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AD197E">
              <w:rPr>
                <w:rFonts w:cstheme="minorHAnsi"/>
                <w:sz w:val="24"/>
                <w:szCs w:val="24"/>
              </w:rPr>
              <w:t>CLASSE III</w:t>
            </w:r>
          </w:p>
        </w:tc>
        <w:tc>
          <w:tcPr>
            <w:tcW w:w="1472" w:type="dxa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3E632E">
              <w:rPr>
                <w:rFonts w:cstheme="minorHAnsi"/>
                <w:b/>
                <w:sz w:val="24"/>
                <w:szCs w:val="24"/>
              </w:rPr>
              <w:t>UdA 1</w:t>
            </w:r>
          </w:p>
        </w:tc>
        <w:tc>
          <w:tcPr>
            <w:tcW w:w="1467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3E632E">
              <w:rPr>
                <w:rFonts w:cstheme="minorHAnsi"/>
                <w:b/>
                <w:sz w:val="24"/>
                <w:szCs w:val="24"/>
              </w:rPr>
              <w:t xml:space="preserve">UdA 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856" w:type="dxa"/>
            <w:gridSpan w:val="3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3E632E">
              <w:rPr>
                <w:rFonts w:cstheme="minorHAnsi"/>
                <w:b/>
                <w:sz w:val="24"/>
                <w:szCs w:val="24"/>
              </w:rPr>
              <w:t>UdA 3</w:t>
            </w:r>
          </w:p>
        </w:tc>
        <w:tc>
          <w:tcPr>
            <w:tcW w:w="1637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3E632E">
              <w:rPr>
                <w:rFonts w:cstheme="minorHAnsi"/>
                <w:b/>
                <w:sz w:val="24"/>
                <w:szCs w:val="24"/>
              </w:rPr>
              <w:t>UdA 4</w:t>
            </w:r>
          </w:p>
        </w:tc>
        <w:tc>
          <w:tcPr>
            <w:tcW w:w="1728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3E632E">
              <w:rPr>
                <w:rFonts w:cstheme="minorHAnsi"/>
                <w:b/>
                <w:sz w:val="24"/>
                <w:szCs w:val="24"/>
              </w:rPr>
              <w:t>UdA 5</w:t>
            </w:r>
          </w:p>
        </w:tc>
        <w:tc>
          <w:tcPr>
            <w:tcW w:w="2079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3E632E">
              <w:rPr>
                <w:rFonts w:cstheme="minorHAnsi"/>
                <w:b/>
                <w:sz w:val="24"/>
                <w:szCs w:val="24"/>
              </w:rPr>
              <w:t xml:space="preserve">UdA 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031" w:type="dxa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3E632E">
              <w:rPr>
                <w:rFonts w:cstheme="minorHAnsi"/>
                <w:b/>
                <w:sz w:val="24"/>
                <w:szCs w:val="24"/>
              </w:rPr>
              <w:t>UdA 7</w:t>
            </w:r>
          </w:p>
        </w:tc>
        <w:tc>
          <w:tcPr>
            <w:tcW w:w="2143" w:type="dxa"/>
            <w:gridSpan w:val="2"/>
          </w:tcPr>
          <w:p w:rsidR="00B66D2C" w:rsidRPr="003E632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3E632E">
              <w:rPr>
                <w:rFonts w:cstheme="minorHAnsi"/>
                <w:b/>
                <w:sz w:val="24"/>
                <w:szCs w:val="24"/>
              </w:rPr>
              <w:t>UdA 8</w:t>
            </w:r>
          </w:p>
        </w:tc>
      </w:tr>
      <w:tr w:rsidR="00B66D2C" w:rsidRPr="00C04378" w:rsidTr="008D7627">
        <w:tblPrEx>
          <w:tblLook w:val="04A0"/>
        </w:tblPrEx>
        <w:trPr>
          <w:cnfStyle w:val="000000010000"/>
          <w:trHeight w:val="980"/>
        </w:trPr>
        <w:tc>
          <w:tcPr>
            <w:cnfStyle w:val="001000000000"/>
            <w:tcW w:w="1524" w:type="dxa"/>
            <w:gridSpan w:val="2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  <w:r w:rsidRPr="00C04378">
              <w:rPr>
                <w:rFonts w:cstheme="minorHAnsi"/>
                <w:sz w:val="16"/>
                <w:szCs w:val="16"/>
              </w:rPr>
              <w:t>Numeri</w:t>
            </w:r>
          </w:p>
        </w:tc>
        <w:tc>
          <w:tcPr>
            <w:tcW w:w="1472" w:type="dxa"/>
            <w:vMerge w:val="restart"/>
          </w:tcPr>
          <w:p w:rsidR="00B66D2C" w:rsidRPr="00AD197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B66D2C" w:rsidRPr="00AD197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B66D2C" w:rsidRPr="00236742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 xml:space="preserve">Test </w:t>
            </w:r>
            <w:r w:rsidRPr="00AD197E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d’ingresso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67" w:type="dxa"/>
            <w:gridSpan w:val="2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 xml:space="preserve">I numeri da 0 a 999. 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Il Migliaio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Addizione e sottrazion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e 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e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 loro proprietà</w:t>
            </w:r>
          </w:p>
        </w:tc>
        <w:tc>
          <w:tcPr>
            <w:tcW w:w="1856" w:type="dxa"/>
            <w:gridSpan w:val="3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m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oltiplicazion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e  e le sue proprietà.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Problemi</w:t>
            </w:r>
          </w:p>
        </w:tc>
        <w:tc>
          <w:tcPr>
            <w:tcW w:w="1637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divisione e le sue proprietà. Multipli e divisori. Problemi</w:t>
            </w:r>
          </w:p>
        </w:tc>
        <w:tc>
          <w:tcPr>
            <w:tcW w:w="1728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Moltiplicazioni e divisioni per 10 100 1000. Le frazioni decimali.</w:t>
            </w:r>
          </w:p>
        </w:tc>
        <w:tc>
          <w:tcPr>
            <w:tcW w:w="2079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Dalla frazione al numero decimale</w:t>
            </w:r>
          </w:p>
        </w:tc>
        <w:tc>
          <w:tcPr>
            <w:tcW w:w="2031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Operazioni con i numeri decimali</w:t>
            </w:r>
          </w:p>
        </w:tc>
        <w:tc>
          <w:tcPr>
            <w:tcW w:w="2143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Problemi con i numeri decimali</w:t>
            </w:r>
          </w:p>
        </w:tc>
      </w:tr>
      <w:tr w:rsidR="00B66D2C" w:rsidRPr="00C04378" w:rsidTr="008D7627">
        <w:tblPrEx>
          <w:tblLook w:val="04A0"/>
        </w:tblPrEx>
        <w:trPr>
          <w:cnfStyle w:val="000000100000"/>
          <w:trHeight w:val="980"/>
        </w:trPr>
        <w:tc>
          <w:tcPr>
            <w:cnfStyle w:val="001000000000"/>
            <w:tcW w:w="1524" w:type="dxa"/>
            <w:gridSpan w:val="2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  <w:r w:rsidRPr="00C04378">
              <w:rPr>
                <w:rFonts w:cstheme="minorHAnsi"/>
                <w:sz w:val="16"/>
                <w:szCs w:val="16"/>
              </w:rPr>
              <w:lastRenderedPageBreak/>
              <w:t>Spazio e figure</w:t>
            </w:r>
          </w:p>
        </w:tc>
        <w:tc>
          <w:tcPr>
            <w:tcW w:w="1472" w:type="dxa"/>
            <w:vMerge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67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Dai solidi alle figure piane. Facce spigoli e vertici</w:t>
            </w:r>
          </w:p>
        </w:tc>
        <w:tc>
          <w:tcPr>
            <w:tcW w:w="1856" w:type="dxa"/>
            <w:gridSpan w:val="3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Rette, semirette e segmenti</w:t>
            </w:r>
          </w:p>
        </w:tc>
        <w:tc>
          <w:tcPr>
            <w:tcW w:w="1637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Rette parallele e incidenti</w:t>
            </w:r>
          </w:p>
        </w:tc>
        <w:tc>
          <w:tcPr>
            <w:tcW w:w="1728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A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ngoli</w:t>
            </w:r>
          </w:p>
        </w:tc>
        <w:tc>
          <w:tcPr>
            <w:tcW w:w="2079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 poligoni</w:t>
            </w:r>
          </w:p>
        </w:tc>
        <w:tc>
          <w:tcPr>
            <w:tcW w:w="2031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Perimetro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e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d area</w:t>
            </w:r>
          </w:p>
        </w:tc>
        <w:tc>
          <w:tcPr>
            <w:tcW w:w="2143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S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immetria</w:t>
            </w:r>
          </w:p>
        </w:tc>
      </w:tr>
      <w:tr w:rsidR="00B66D2C" w:rsidRPr="00C04378" w:rsidTr="008D7627">
        <w:tblPrEx>
          <w:tblLook w:val="04A0"/>
        </w:tblPrEx>
        <w:trPr>
          <w:cnfStyle w:val="000000010000"/>
          <w:trHeight w:val="500"/>
        </w:trPr>
        <w:tc>
          <w:tcPr>
            <w:cnfStyle w:val="001000000000"/>
            <w:tcW w:w="1524" w:type="dxa"/>
            <w:gridSpan w:val="2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  <w:r w:rsidRPr="00C04378">
              <w:rPr>
                <w:rFonts w:cstheme="minorHAnsi"/>
                <w:sz w:val="16"/>
                <w:szCs w:val="16"/>
              </w:rPr>
              <w:lastRenderedPageBreak/>
              <w:t>Relazioni, dati e previsioni</w:t>
            </w:r>
          </w:p>
        </w:tc>
        <w:tc>
          <w:tcPr>
            <w:tcW w:w="1472" w:type="dxa"/>
            <w:vMerge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67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Classificare. 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Le relazioni</w:t>
            </w:r>
          </w:p>
        </w:tc>
        <w:tc>
          <w:tcPr>
            <w:tcW w:w="1856" w:type="dxa"/>
            <w:gridSpan w:val="3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Le combinazioni</w:t>
            </w:r>
          </w:p>
        </w:tc>
        <w:tc>
          <w:tcPr>
            <w:tcW w:w="1637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ndagini</w:t>
            </w:r>
          </w:p>
        </w:tc>
        <w:tc>
          <w:tcPr>
            <w:tcW w:w="1728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robabilità</w:t>
            </w:r>
          </w:p>
        </w:tc>
        <w:tc>
          <w:tcPr>
            <w:tcW w:w="2079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Misure  di lunghezza</w:t>
            </w:r>
          </w:p>
        </w:tc>
        <w:tc>
          <w:tcPr>
            <w:tcW w:w="2031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M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i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sure di capacità</w:t>
            </w:r>
          </w:p>
        </w:tc>
        <w:tc>
          <w:tcPr>
            <w:tcW w:w="2143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Misure di massa</w:t>
            </w:r>
          </w:p>
        </w:tc>
      </w:tr>
      <w:tr w:rsidR="00B66D2C" w:rsidRPr="00C04378" w:rsidTr="008D7627">
        <w:trPr>
          <w:gridAfter w:val="1"/>
          <w:cnfStyle w:val="000000100000"/>
          <w:wAfter w:w="306" w:type="dxa"/>
          <w:trHeight w:val="504"/>
        </w:trPr>
        <w:tc>
          <w:tcPr>
            <w:cnfStyle w:val="001000000000"/>
            <w:tcW w:w="1493" w:type="dxa"/>
          </w:tcPr>
          <w:p w:rsidR="00B66D2C" w:rsidRPr="00D31FCE" w:rsidRDefault="00B66D2C" w:rsidP="008D7627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CLASSE</w:t>
            </w:r>
            <w:r w:rsidRPr="00D31FCE">
              <w:rPr>
                <w:rFonts w:cstheme="minorHAnsi"/>
                <w:sz w:val="24"/>
                <w:szCs w:val="24"/>
              </w:rPr>
              <w:t xml:space="preserve"> IV</w:t>
            </w:r>
          </w:p>
        </w:tc>
        <w:tc>
          <w:tcPr>
            <w:tcW w:w="1557" w:type="dxa"/>
            <w:gridSpan w:val="3"/>
          </w:tcPr>
          <w:p w:rsidR="00B66D2C" w:rsidRPr="00D31FC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 w:rsidRPr="00D31FCE">
              <w:rPr>
                <w:rFonts w:cstheme="minorHAnsi"/>
                <w:sz w:val="24"/>
                <w:szCs w:val="24"/>
              </w:rPr>
              <w:t>UdA 1</w:t>
            </w:r>
          </w:p>
        </w:tc>
        <w:tc>
          <w:tcPr>
            <w:tcW w:w="1492" w:type="dxa"/>
            <w:gridSpan w:val="2"/>
          </w:tcPr>
          <w:p w:rsidR="00B66D2C" w:rsidRPr="00D31FC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 w:rsidRPr="00D31FCE">
              <w:rPr>
                <w:rFonts w:cstheme="minorHAnsi"/>
                <w:sz w:val="24"/>
                <w:szCs w:val="24"/>
              </w:rPr>
              <w:t>UdA 2</w:t>
            </w:r>
          </w:p>
        </w:tc>
        <w:tc>
          <w:tcPr>
            <w:tcW w:w="1649" w:type="dxa"/>
          </w:tcPr>
          <w:p w:rsidR="00B66D2C" w:rsidRPr="00D31FC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 w:rsidRPr="00D31FCE">
              <w:rPr>
                <w:rFonts w:cstheme="minorHAnsi"/>
                <w:sz w:val="24"/>
                <w:szCs w:val="24"/>
              </w:rPr>
              <w:t>UdA 3</w:t>
            </w:r>
          </w:p>
        </w:tc>
        <w:tc>
          <w:tcPr>
            <w:tcW w:w="1666" w:type="dxa"/>
            <w:gridSpan w:val="2"/>
          </w:tcPr>
          <w:p w:rsidR="00B66D2C" w:rsidRPr="00D31FC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 w:rsidRPr="00D31FCE">
              <w:rPr>
                <w:rFonts w:cstheme="minorHAnsi"/>
                <w:sz w:val="24"/>
                <w:szCs w:val="24"/>
              </w:rPr>
              <w:t>UdA 4</w:t>
            </w:r>
          </w:p>
        </w:tc>
        <w:tc>
          <w:tcPr>
            <w:tcW w:w="1759" w:type="dxa"/>
            <w:gridSpan w:val="2"/>
          </w:tcPr>
          <w:p w:rsidR="00B66D2C" w:rsidRPr="00D31FC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 w:rsidRPr="00D31FCE">
              <w:rPr>
                <w:rFonts w:cstheme="minorHAnsi"/>
                <w:sz w:val="24"/>
                <w:szCs w:val="24"/>
              </w:rPr>
              <w:t>UdA 5</w:t>
            </w:r>
          </w:p>
        </w:tc>
        <w:tc>
          <w:tcPr>
            <w:tcW w:w="2115" w:type="dxa"/>
            <w:gridSpan w:val="2"/>
          </w:tcPr>
          <w:p w:rsidR="00B66D2C" w:rsidRPr="00D31FC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 w:rsidRPr="00D31FCE">
              <w:rPr>
                <w:rFonts w:cstheme="minorHAnsi"/>
                <w:sz w:val="24"/>
                <w:szCs w:val="24"/>
              </w:rPr>
              <w:t>UdA 6</w:t>
            </w:r>
          </w:p>
        </w:tc>
        <w:tc>
          <w:tcPr>
            <w:tcW w:w="2063" w:type="dxa"/>
            <w:gridSpan w:val="2"/>
          </w:tcPr>
          <w:p w:rsidR="00B66D2C" w:rsidRPr="00D31FC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 w:rsidRPr="00D31FCE">
              <w:rPr>
                <w:rFonts w:cstheme="minorHAnsi"/>
                <w:sz w:val="24"/>
                <w:szCs w:val="24"/>
              </w:rPr>
              <w:t>UdA 7</w:t>
            </w:r>
          </w:p>
        </w:tc>
        <w:tc>
          <w:tcPr>
            <w:tcW w:w="1837" w:type="dxa"/>
          </w:tcPr>
          <w:p w:rsidR="00B66D2C" w:rsidRPr="00D31FCE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sz w:val="24"/>
                <w:szCs w:val="24"/>
              </w:rPr>
            </w:pPr>
            <w:r w:rsidRPr="00D31FCE">
              <w:rPr>
                <w:rFonts w:cstheme="minorHAnsi"/>
                <w:sz w:val="24"/>
                <w:szCs w:val="24"/>
              </w:rPr>
              <w:t>UdA 8</w:t>
            </w:r>
          </w:p>
        </w:tc>
      </w:tr>
      <w:tr w:rsidR="00B66D2C" w:rsidRPr="00C04378" w:rsidTr="008D7627">
        <w:trPr>
          <w:gridAfter w:val="1"/>
          <w:cnfStyle w:val="000000010000"/>
          <w:wAfter w:w="306" w:type="dxa"/>
          <w:trHeight w:val="1512"/>
        </w:trPr>
        <w:tc>
          <w:tcPr>
            <w:cnfStyle w:val="001000000000"/>
            <w:tcW w:w="149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  <w:r w:rsidRPr="00C04378">
              <w:rPr>
                <w:rFonts w:cstheme="minorHAnsi"/>
                <w:sz w:val="16"/>
                <w:szCs w:val="16"/>
              </w:rPr>
              <w:t>Numeri</w:t>
            </w:r>
          </w:p>
        </w:tc>
        <w:tc>
          <w:tcPr>
            <w:tcW w:w="1557" w:type="dxa"/>
            <w:gridSpan w:val="3"/>
            <w:vMerge w:val="restart"/>
          </w:tcPr>
          <w:p w:rsidR="00B66D2C" w:rsidRPr="00AD197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B66D2C" w:rsidRPr="00AD197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</w:tc>
        <w:tc>
          <w:tcPr>
            <w:tcW w:w="1492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grandi numeri.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A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ddizioni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e proprietà</w:t>
            </w:r>
          </w:p>
        </w:tc>
        <w:tc>
          <w:tcPr>
            <w:tcW w:w="1649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Sottrazioni / Moltiplicazioni e 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proprietà</w:t>
            </w:r>
          </w:p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Divisioni e proprietà               I multipli e i 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divisori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              Le 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frazioni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759" w:type="dxa"/>
            <w:gridSpan w:val="2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I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numeri 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decimali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Operazioni con i numeri decimali.</w:t>
            </w:r>
          </w:p>
        </w:tc>
        <w:tc>
          <w:tcPr>
            <w:tcW w:w="2115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Eseguire operazioni con il denaro corrente   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Problemi di compravendita</w:t>
            </w:r>
          </w:p>
        </w:tc>
        <w:tc>
          <w:tcPr>
            <w:tcW w:w="2063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Padroneggiare strategie di calcolo veloce</w:t>
            </w:r>
          </w:p>
        </w:tc>
        <w:tc>
          <w:tcPr>
            <w:tcW w:w="1837" w:type="dxa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Uso della calcolatrice</w:t>
            </w:r>
          </w:p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Coding</w:t>
            </w:r>
          </w:p>
        </w:tc>
      </w:tr>
      <w:tr w:rsidR="00B66D2C" w:rsidRPr="00C04378" w:rsidTr="008D7627">
        <w:trPr>
          <w:gridAfter w:val="1"/>
          <w:cnfStyle w:val="000000100000"/>
          <w:wAfter w:w="306" w:type="dxa"/>
          <w:trHeight w:val="504"/>
        </w:trPr>
        <w:tc>
          <w:tcPr>
            <w:cnfStyle w:val="001000000000"/>
            <w:tcW w:w="1493" w:type="dxa"/>
          </w:tcPr>
          <w:p w:rsidR="00B66D2C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  <w:r w:rsidRPr="00C04378">
              <w:rPr>
                <w:rFonts w:cstheme="minorHAnsi"/>
                <w:sz w:val="16"/>
                <w:szCs w:val="16"/>
              </w:rPr>
              <w:t>Spazio e figure</w:t>
            </w:r>
          </w:p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Misure</w:t>
            </w:r>
          </w:p>
        </w:tc>
        <w:tc>
          <w:tcPr>
            <w:tcW w:w="1557" w:type="dxa"/>
            <w:gridSpan w:val="3"/>
            <w:vMerge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92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Rette, semirette e segmenti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</w:tc>
        <w:tc>
          <w:tcPr>
            <w:tcW w:w="1649" w:type="dxa"/>
          </w:tcPr>
          <w:p w:rsidR="00B66D2C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Gli angoli e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la 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loro misurazione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B66D2C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 poligoni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 quadrilateri</w:t>
            </w:r>
          </w:p>
        </w:tc>
        <w:tc>
          <w:tcPr>
            <w:tcW w:w="1759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Le misure convenzionali</w:t>
            </w:r>
          </w:p>
        </w:tc>
        <w:tc>
          <w:tcPr>
            <w:tcW w:w="2115" w:type="dxa"/>
            <w:gridSpan w:val="2"/>
          </w:tcPr>
          <w:p w:rsidR="00B66D2C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Calcolo del perimetro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Problemi di geometria</w:t>
            </w:r>
          </w:p>
        </w:tc>
        <w:tc>
          <w:tcPr>
            <w:tcW w:w="2063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Il metro quadrato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37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Area dei poligoni</w:t>
            </w:r>
          </w:p>
        </w:tc>
      </w:tr>
      <w:tr w:rsidR="00B66D2C" w:rsidRPr="00C04378" w:rsidTr="008D7627">
        <w:trPr>
          <w:gridAfter w:val="1"/>
          <w:cnfStyle w:val="000000010000"/>
          <w:wAfter w:w="306" w:type="dxa"/>
          <w:trHeight w:val="757"/>
        </w:trPr>
        <w:tc>
          <w:tcPr>
            <w:cnfStyle w:val="001000000000"/>
            <w:tcW w:w="149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  <w:r w:rsidRPr="00C04378">
              <w:rPr>
                <w:rFonts w:cstheme="minorHAnsi"/>
                <w:sz w:val="16"/>
                <w:szCs w:val="16"/>
              </w:rPr>
              <w:t>Relazioni, dati e previsioni</w:t>
            </w:r>
          </w:p>
        </w:tc>
        <w:tc>
          <w:tcPr>
            <w:tcW w:w="1557" w:type="dxa"/>
            <w:gridSpan w:val="3"/>
            <w:vMerge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92" w:type="dxa"/>
            <w:gridSpan w:val="2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Le relazioni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lassificare</w:t>
            </w:r>
          </w:p>
        </w:tc>
        <w:tc>
          <w:tcPr>
            <w:tcW w:w="1649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Similitudine e simmetria</w:t>
            </w:r>
          </w:p>
        </w:tc>
        <w:tc>
          <w:tcPr>
            <w:tcW w:w="1666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Il calcolo delle probabilità</w:t>
            </w:r>
          </w:p>
        </w:tc>
        <w:tc>
          <w:tcPr>
            <w:tcW w:w="1759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Ideogrammi, aerogrammi e istogrammi</w:t>
            </w:r>
          </w:p>
        </w:tc>
        <w:tc>
          <w:tcPr>
            <w:tcW w:w="2115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L’indagine statist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i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ca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063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La moda e la media</w:t>
            </w:r>
          </w:p>
        </w:tc>
        <w:tc>
          <w:tcPr>
            <w:tcW w:w="1837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Le trasformazi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oni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 geometriche</w:t>
            </w:r>
          </w:p>
        </w:tc>
      </w:tr>
      <w:tr w:rsidR="00B66D2C" w:rsidRPr="00C04378" w:rsidTr="008D7627">
        <w:tblPrEx>
          <w:tblLook w:val="04A0"/>
        </w:tblPrEx>
        <w:trPr>
          <w:gridAfter w:val="1"/>
          <w:cnfStyle w:val="000000100000"/>
          <w:wAfter w:w="306" w:type="dxa"/>
          <w:trHeight w:val="504"/>
        </w:trPr>
        <w:tc>
          <w:tcPr>
            <w:cnfStyle w:val="001000000000"/>
            <w:tcW w:w="1493" w:type="dxa"/>
          </w:tcPr>
          <w:p w:rsidR="00B66D2C" w:rsidRPr="00D31FCE" w:rsidRDefault="00B66D2C" w:rsidP="008D7627">
            <w:pPr>
              <w:shd w:val="clear" w:color="auto" w:fill="FFFFFF"/>
              <w:jc w:val="center"/>
              <w:rPr>
                <w:rFonts w:cstheme="minorHAnsi"/>
                <w:sz w:val="24"/>
                <w:szCs w:val="24"/>
              </w:rPr>
            </w:pPr>
            <w:r w:rsidRPr="00D31FCE">
              <w:rPr>
                <w:rFonts w:cstheme="minorHAnsi"/>
                <w:sz w:val="24"/>
                <w:szCs w:val="24"/>
              </w:rPr>
              <w:t>CLASSE V</w:t>
            </w:r>
          </w:p>
        </w:tc>
        <w:tc>
          <w:tcPr>
            <w:tcW w:w="1557" w:type="dxa"/>
            <w:gridSpan w:val="3"/>
          </w:tcPr>
          <w:p w:rsidR="00B66D2C" w:rsidRPr="00D31FC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31FCE">
              <w:rPr>
                <w:rFonts w:asciiTheme="majorHAnsi" w:hAnsiTheme="majorHAnsi" w:cstheme="minorHAnsi"/>
                <w:b/>
                <w:sz w:val="24"/>
                <w:szCs w:val="24"/>
              </w:rPr>
              <w:t>UdA 1</w:t>
            </w:r>
          </w:p>
        </w:tc>
        <w:tc>
          <w:tcPr>
            <w:tcW w:w="1492" w:type="dxa"/>
            <w:gridSpan w:val="2"/>
          </w:tcPr>
          <w:p w:rsidR="00B66D2C" w:rsidRPr="00D31FC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31FCE">
              <w:rPr>
                <w:rFonts w:asciiTheme="majorHAnsi" w:hAnsiTheme="majorHAnsi" w:cstheme="minorHAnsi"/>
                <w:b/>
                <w:sz w:val="24"/>
                <w:szCs w:val="24"/>
              </w:rPr>
              <w:t>UdA 2</w:t>
            </w:r>
          </w:p>
        </w:tc>
        <w:tc>
          <w:tcPr>
            <w:tcW w:w="1649" w:type="dxa"/>
          </w:tcPr>
          <w:p w:rsidR="00B66D2C" w:rsidRPr="00D31FC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31FCE">
              <w:rPr>
                <w:rFonts w:asciiTheme="majorHAnsi" w:hAnsiTheme="majorHAnsi" w:cstheme="minorHAnsi"/>
                <w:b/>
                <w:sz w:val="24"/>
                <w:szCs w:val="24"/>
              </w:rPr>
              <w:t>UdA 3</w:t>
            </w:r>
          </w:p>
        </w:tc>
        <w:tc>
          <w:tcPr>
            <w:tcW w:w="1666" w:type="dxa"/>
            <w:gridSpan w:val="2"/>
          </w:tcPr>
          <w:p w:rsidR="00B66D2C" w:rsidRPr="00D31FC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31FCE">
              <w:rPr>
                <w:rFonts w:asciiTheme="majorHAnsi" w:hAnsiTheme="majorHAnsi" w:cstheme="minorHAnsi"/>
                <w:b/>
                <w:sz w:val="24"/>
                <w:szCs w:val="24"/>
              </w:rPr>
              <w:t>UdA 4</w:t>
            </w:r>
          </w:p>
        </w:tc>
        <w:tc>
          <w:tcPr>
            <w:tcW w:w="1759" w:type="dxa"/>
            <w:gridSpan w:val="2"/>
          </w:tcPr>
          <w:p w:rsidR="00B66D2C" w:rsidRPr="00D31FC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31FCE">
              <w:rPr>
                <w:rFonts w:asciiTheme="majorHAnsi" w:hAnsiTheme="majorHAnsi" w:cstheme="minorHAnsi"/>
                <w:b/>
                <w:sz w:val="24"/>
                <w:szCs w:val="24"/>
              </w:rPr>
              <w:t>UdA 5</w:t>
            </w:r>
          </w:p>
        </w:tc>
        <w:tc>
          <w:tcPr>
            <w:tcW w:w="2115" w:type="dxa"/>
            <w:gridSpan w:val="2"/>
          </w:tcPr>
          <w:p w:rsidR="00B66D2C" w:rsidRPr="00D31FC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31FCE">
              <w:rPr>
                <w:rFonts w:asciiTheme="majorHAnsi" w:hAnsiTheme="majorHAnsi" w:cstheme="minorHAnsi"/>
                <w:b/>
                <w:sz w:val="24"/>
                <w:szCs w:val="24"/>
              </w:rPr>
              <w:t>UdA 6</w:t>
            </w:r>
          </w:p>
        </w:tc>
        <w:tc>
          <w:tcPr>
            <w:tcW w:w="2063" w:type="dxa"/>
            <w:gridSpan w:val="2"/>
          </w:tcPr>
          <w:p w:rsidR="00B66D2C" w:rsidRPr="00D31FC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31FCE">
              <w:rPr>
                <w:rFonts w:asciiTheme="majorHAnsi" w:hAnsiTheme="majorHAnsi" w:cstheme="minorHAnsi"/>
                <w:b/>
                <w:sz w:val="24"/>
                <w:szCs w:val="24"/>
              </w:rPr>
              <w:t>UdA 7</w:t>
            </w:r>
          </w:p>
        </w:tc>
        <w:tc>
          <w:tcPr>
            <w:tcW w:w="1837" w:type="dxa"/>
          </w:tcPr>
          <w:p w:rsidR="00B66D2C" w:rsidRPr="00D31FC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31FCE">
              <w:rPr>
                <w:rFonts w:asciiTheme="majorHAnsi" w:hAnsiTheme="majorHAnsi" w:cstheme="minorHAnsi"/>
                <w:b/>
                <w:sz w:val="24"/>
                <w:szCs w:val="24"/>
              </w:rPr>
              <w:t>UdA 8</w:t>
            </w:r>
          </w:p>
        </w:tc>
      </w:tr>
      <w:tr w:rsidR="00B66D2C" w:rsidRPr="00C04378" w:rsidTr="008D7627">
        <w:tblPrEx>
          <w:tblLook w:val="04A0"/>
        </w:tblPrEx>
        <w:trPr>
          <w:gridAfter w:val="1"/>
          <w:cnfStyle w:val="000000010000"/>
          <w:wAfter w:w="306" w:type="dxa"/>
          <w:trHeight w:val="524"/>
        </w:trPr>
        <w:tc>
          <w:tcPr>
            <w:cnfStyle w:val="001000000000"/>
            <w:tcW w:w="149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  <w:r w:rsidRPr="00C04378">
              <w:rPr>
                <w:rFonts w:cstheme="minorHAnsi"/>
                <w:sz w:val="16"/>
                <w:szCs w:val="16"/>
              </w:rPr>
              <w:t>Numeri</w:t>
            </w:r>
          </w:p>
        </w:tc>
        <w:tc>
          <w:tcPr>
            <w:tcW w:w="1557" w:type="dxa"/>
            <w:gridSpan w:val="3"/>
            <w:vMerge w:val="restart"/>
          </w:tcPr>
          <w:p w:rsidR="00B66D2C" w:rsidRPr="00AD197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B66D2C" w:rsidRPr="00AD197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</w:tc>
        <w:tc>
          <w:tcPr>
            <w:tcW w:w="1492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N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umeri</w:t>
            </w:r>
          </w:p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649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 problemi</w:t>
            </w:r>
          </w:p>
        </w:tc>
        <w:tc>
          <w:tcPr>
            <w:tcW w:w="1666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Le operazioni</w:t>
            </w:r>
          </w:p>
        </w:tc>
        <w:tc>
          <w:tcPr>
            <w:tcW w:w="1759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criteri di divisibilità</w:t>
            </w:r>
          </w:p>
        </w:tc>
        <w:tc>
          <w:tcPr>
            <w:tcW w:w="2115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Frazioni e numeri decimali</w:t>
            </w:r>
          </w:p>
        </w:tc>
        <w:tc>
          <w:tcPr>
            <w:tcW w:w="2063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Prove Invalsi (Preparazione)</w:t>
            </w:r>
          </w:p>
        </w:tc>
        <w:tc>
          <w:tcPr>
            <w:tcW w:w="1837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percentuale</w:t>
            </w:r>
          </w:p>
        </w:tc>
      </w:tr>
      <w:tr w:rsidR="00B66D2C" w:rsidRPr="00C04378" w:rsidTr="008D7627">
        <w:tblPrEx>
          <w:tblLook w:val="04A0"/>
        </w:tblPrEx>
        <w:trPr>
          <w:gridAfter w:val="1"/>
          <w:cnfStyle w:val="000000100000"/>
          <w:wAfter w:w="306" w:type="dxa"/>
          <w:trHeight w:val="504"/>
        </w:trPr>
        <w:tc>
          <w:tcPr>
            <w:cnfStyle w:val="001000000000"/>
            <w:tcW w:w="149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  <w:r w:rsidRPr="00C04378">
              <w:rPr>
                <w:rFonts w:cstheme="minorHAnsi"/>
                <w:sz w:val="16"/>
                <w:szCs w:val="16"/>
              </w:rPr>
              <w:t>Spazio e figure</w:t>
            </w:r>
          </w:p>
        </w:tc>
        <w:tc>
          <w:tcPr>
            <w:tcW w:w="1557" w:type="dxa"/>
            <w:gridSpan w:val="3"/>
            <w:vMerge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92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Le linee e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gli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 angoli</w:t>
            </w:r>
          </w:p>
        </w:tc>
        <w:tc>
          <w:tcPr>
            <w:tcW w:w="1649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La misura</w:t>
            </w:r>
          </w:p>
        </w:tc>
        <w:tc>
          <w:tcPr>
            <w:tcW w:w="1666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Le trasformazioni</w:t>
            </w:r>
          </w:p>
        </w:tc>
        <w:tc>
          <w:tcPr>
            <w:tcW w:w="1759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 poligoni</w:t>
            </w:r>
          </w:p>
        </w:tc>
        <w:tc>
          <w:tcPr>
            <w:tcW w:w="2115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Circonferenza e cerchio</w:t>
            </w:r>
          </w:p>
        </w:tc>
        <w:tc>
          <w:tcPr>
            <w:tcW w:w="2063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  solidi</w:t>
            </w:r>
          </w:p>
        </w:tc>
        <w:tc>
          <w:tcPr>
            <w:tcW w:w="1837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Area dei poligoni</w:t>
            </w:r>
          </w:p>
        </w:tc>
      </w:tr>
      <w:tr w:rsidR="00B66D2C" w:rsidRPr="00C04378" w:rsidTr="008D7627">
        <w:tblPrEx>
          <w:tblLook w:val="04A0"/>
        </w:tblPrEx>
        <w:trPr>
          <w:gridAfter w:val="1"/>
          <w:cnfStyle w:val="000000010000"/>
          <w:wAfter w:w="306" w:type="dxa"/>
          <w:trHeight w:val="757"/>
        </w:trPr>
        <w:tc>
          <w:tcPr>
            <w:cnfStyle w:val="001000000000"/>
            <w:tcW w:w="149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sz w:val="16"/>
                <w:szCs w:val="16"/>
              </w:rPr>
            </w:pPr>
            <w:r w:rsidRPr="00C04378">
              <w:rPr>
                <w:rFonts w:cstheme="minorHAnsi"/>
                <w:sz w:val="16"/>
                <w:szCs w:val="16"/>
              </w:rPr>
              <w:t>Relazioni, dati e previsioni</w:t>
            </w:r>
          </w:p>
        </w:tc>
        <w:tc>
          <w:tcPr>
            <w:tcW w:w="1557" w:type="dxa"/>
            <w:gridSpan w:val="3"/>
            <w:vMerge/>
          </w:tcPr>
          <w:p w:rsidR="00B66D2C" w:rsidRPr="00A6554E" w:rsidRDefault="00B66D2C" w:rsidP="008D7627">
            <w:pPr>
              <w:shd w:val="clear" w:color="auto" w:fill="FFFFFF"/>
              <w:tabs>
                <w:tab w:val="left" w:pos="360"/>
                <w:tab w:val="center" w:pos="671"/>
              </w:tabs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92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Coding</w:t>
            </w:r>
          </w:p>
        </w:tc>
        <w:tc>
          <w:tcPr>
            <w:tcW w:w="1649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connettivi logici</w:t>
            </w:r>
          </w:p>
        </w:tc>
        <w:tc>
          <w:tcPr>
            <w:tcW w:w="1666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grafici</w:t>
            </w:r>
          </w:p>
        </w:tc>
        <w:tc>
          <w:tcPr>
            <w:tcW w:w="1759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La moda e la media</w:t>
            </w:r>
          </w:p>
        </w:tc>
        <w:tc>
          <w:tcPr>
            <w:tcW w:w="2115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Relazioni</w:t>
            </w:r>
          </w:p>
        </w:tc>
        <w:tc>
          <w:tcPr>
            <w:tcW w:w="2063" w:type="dxa"/>
            <w:gridSpan w:val="2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Indagine statistica</w:t>
            </w:r>
          </w:p>
        </w:tc>
        <w:tc>
          <w:tcPr>
            <w:tcW w:w="1837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Probabilità e percentuali</w:t>
            </w:r>
          </w:p>
        </w:tc>
      </w:tr>
    </w:tbl>
    <w:p w:rsidR="00BA4747" w:rsidRPr="00C04378" w:rsidRDefault="00BA4747" w:rsidP="00692082">
      <w:pPr>
        <w:rPr>
          <w:rFonts w:asciiTheme="majorHAnsi" w:hAnsiTheme="majorHAnsi" w:cstheme="minorHAnsi"/>
        </w:rPr>
        <w:sectPr w:rsidR="00BA4747" w:rsidRPr="00C04378" w:rsidSect="00623DA1">
          <w:headerReference w:type="first" r:id="rId17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Grigliachiara-Colore6"/>
        <w:tblW w:w="15683" w:type="dxa"/>
        <w:tblLayout w:type="fixed"/>
        <w:tblLook w:val="04E0"/>
      </w:tblPr>
      <w:tblGrid>
        <w:gridCol w:w="1342"/>
        <w:gridCol w:w="1636"/>
        <w:gridCol w:w="1577"/>
        <w:gridCol w:w="1953"/>
        <w:gridCol w:w="1957"/>
        <w:gridCol w:w="1579"/>
        <w:gridCol w:w="1900"/>
        <w:gridCol w:w="1853"/>
        <w:gridCol w:w="1886"/>
      </w:tblGrid>
      <w:tr w:rsidR="00B66D2C" w:rsidRPr="00C04378" w:rsidTr="008D7627">
        <w:trPr>
          <w:cnfStyle w:val="100000000000"/>
          <w:trHeight w:val="528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bCs w:val="0"/>
                <w:i/>
                <w:u w:val="single"/>
              </w:rPr>
            </w:pPr>
            <w:r w:rsidRPr="00C04378">
              <w:rPr>
                <w:rFonts w:cstheme="minorHAnsi"/>
                <w:bCs w:val="0"/>
                <w:i/>
                <w:u w:val="single"/>
              </w:rPr>
              <w:lastRenderedPageBreak/>
              <w:t>SCIENZE</w:t>
            </w:r>
          </w:p>
        </w:tc>
        <w:tc>
          <w:tcPr>
            <w:tcW w:w="163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</w:rPr>
            </w:pPr>
            <w:r>
              <w:rPr>
                <w:rFonts w:cstheme="minorHAnsi"/>
              </w:rPr>
              <w:t>Sett/</w:t>
            </w:r>
            <w:r w:rsidRPr="00C04378">
              <w:rPr>
                <w:rFonts w:cstheme="minorHAnsi"/>
              </w:rPr>
              <w:t>Ott</w:t>
            </w:r>
          </w:p>
        </w:tc>
        <w:tc>
          <w:tcPr>
            <w:tcW w:w="157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</w:rPr>
            </w:pPr>
            <w:r w:rsidRPr="00C04378">
              <w:rPr>
                <w:rFonts w:cstheme="minorHAnsi"/>
              </w:rPr>
              <w:t>Novembre</w:t>
            </w:r>
          </w:p>
        </w:tc>
        <w:tc>
          <w:tcPr>
            <w:tcW w:w="19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</w:rPr>
            </w:pPr>
            <w:r w:rsidRPr="00C04378">
              <w:rPr>
                <w:rFonts w:cstheme="minorHAnsi"/>
              </w:rPr>
              <w:t>Dicembre</w:t>
            </w:r>
          </w:p>
        </w:tc>
        <w:tc>
          <w:tcPr>
            <w:tcW w:w="195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</w:rPr>
            </w:pPr>
            <w:r w:rsidRPr="00C04378">
              <w:rPr>
                <w:rFonts w:cstheme="minorHAnsi"/>
              </w:rPr>
              <w:t>Gennaio</w:t>
            </w:r>
          </w:p>
        </w:tc>
        <w:tc>
          <w:tcPr>
            <w:tcW w:w="1579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</w:rPr>
            </w:pPr>
            <w:r w:rsidRPr="00C04378">
              <w:rPr>
                <w:rFonts w:cstheme="minorHAnsi"/>
              </w:rPr>
              <w:t>Febbraio</w:t>
            </w:r>
          </w:p>
        </w:tc>
        <w:tc>
          <w:tcPr>
            <w:tcW w:w="1900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</w:rPr>
            </w:pPr>
            <w:r w:rsidRPr="00C04378">
              <w:rPr>
                <w:rFonts w:cstheme="minorHAnsi"/>
              </w:rPr>
              <w:t>Marzo</w:t>
            </w:r>
          </w:p>
        </w:tc>
        <w:tc>
          <w:tcPr>
            <w:tcW w:w="18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</w:rPr>
            </w:pPr>
            <w:r w:rsidRPr="00C04378">
              <w:rPr>
                <w:rFonts w:cstheme="minorHAnsi"/>
              </w:rPr>
              <w:t>Aprile</w:t>
            </w:r>
          </w:p>
        </w:tc>
        <w:tc>
          <w:tcPr>
            <w:tcW w:w="188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</w:rPr>
            </w:pPr>
            <w:r w:rsidRPr="00C04378">
              <w:rPr>
                <w:rFonts w:cstheme="minorHAnsi"/>
              </w:rPr>
              <w:t>Mag</w:t>
            </w:r>
            <w:r>
              <w:rPr>
                <w:rFonts w:cstheme="minorHAnsi"/>
              </w:rPr>
              <w:t>/Giu</w:t>
            </w:r>
          </w:p>
        </w:tc>
      </w:tr>
      <w:tr w:rsidR="00B66D2C" w:rsidRPr="00C04378" w:rsidTr="008D7627">
        <w:trPr>
          <w:cnfStyle w:val="000000100000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bCs w:val="0"/>
                <w:i/>
                <w:u w:val="single"/>
              </w:rPr>
            </w:pPr>
            <w:r w:rsidRPr="00C04378">
              <w:rPr>
                <w:rFonts w:cstheme="minorHAnsi"/>
                <w:i/>
                <w:u w:val="single"/>
              </w:rPr>
              <w:t>CLASSE I</w:t>
            </w:r>
          </w:p>
        </w:tc>
        <w:tc>
          <w:tcPr>
            <w:tcW w:w="163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1</w:t>
            </w:r>
          </w:p>
        </w:tc>
        <w:tc>
          <w:tcPr>
            <w:tcW w:w="157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2</w:t>
            </w:r>
          </w:p>
        </w:tc>
        <w:tc>
          <w:tcPr>
            <w:tcW w:w="19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3</w:t>
            </w:r>
          </w:p>
        </w:tc>
        <w:tc>
          <w:tcPr>
            <w:tcW w:w="195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4</w:t>
            </w:r>
          </w:p>
        </w:tc>
        <w:tc>
          <w:tcPr>
            <w:tcW w:w="1579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5</w:t>
            </w:r>
          </w:p>
        </w:tc>
        <w:tc>
          <w:tcPr>
            <w:tcW w:w="1900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6</w:t>
            </w:r>
          </w:p>
        </w:tc>
        <w:tc>
          <w:tcPr>
            <w:tcW w:w="18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7</w:t>
            </w:r>
          </w:p>
        </w:tc>
        <w:tc>
          <w:tcPr>
            <w:tcW w:w="188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8</w:t>
            </w:r>
          </w:p>
        </w:tc>
      </w:tr>
      <w:tr w:rsidR="00B66D2C" w:rsidRPr="00C04378" w:rsidTr="008D7627">
        <w:trPr>
          <w:cnfStyle w:val="000000010000"/>
        </w:trPr>
        <w:tc>
          <w:tcPr>
            <w:cnfStyle w:val="001000000000"/>
            <w:tcW w:w="1342" w:type="dxa"/>
            <w:shd w:val="clear" w:color="auto" w:fill="FFFFFF" w:themeFill="background1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:rsidR="00B66D2C" w:rsidRPr="00AD197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B66D2C" w:rsidRPr="00AD197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B66D2C" w:rsidRPr="00236742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B66D2C" w:rsidRPr="00A6554E" w:rsidRDefault="00B66D2C" w:rsidP="008D7627">
            <w:pPr>
              <w:shd w:val="clear" w:color="auto" w:fill="FFFFFF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cinque sensi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vista</w:t>
            </w:r>
          </w:p>
        </w:tc>
        <w:tc>
          <w:tcPr>
            <w:tcW w:w="1953" w:type="dxa"/>
            <w:shd w:val="clear" w:color="auto" w:fill="FFFFFF" w:themeFill="background1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L’udito</w:t>
            </w:r>
          </w:p>
        </w:tc>
        <w:tc>
          <w:tcPr>
            <w:tcW w:w="1957" w:type="dxa"/>
            <w:shd w:val="clear" w:color="auto" w:fill="FFFFFF" w:themeFill="background1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Il gusto</w:t>
            </w:r>
          </w:p>
        </w:tc>
        <w:tc>
          <w:tcPr>
            <w:tcW w:w="1579" w:type="dxa"/>
            <w:shd w:val="clear" w:color="auto" w:fill="FFFFFF" w:themeFill="background1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L’olfatto</w:t>
            </w:r>
          </w:p>
        </w:tc>
        <w:tc>
          <w:tcPr>
            <w:tcW w:w="1900" w:type="dxa"/>
            <w:shd w:val="clear" w:color="auto" w:fill="FFFFFF" w:themeFill="background1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Il</w:t>
            </w: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 tatto</w:t>
            </w:r>
          </w:p>
        </w:tc>
        <w:tc>
          <w:tcPr>
            <w:tcW w:w="1853" w:type="dxa"/>
            <w:shd w:val="clear" w:color="auto" w:fill="FFFFFF" w:themeFill="background1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Viventi  e non viventi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B66D2C" w:rsidRPr="00AC1EE1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</w:pPr>
            <w:r w:rsidRPr="00AC1EE1"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  <w:t>Semplici regole per salvaguardare l’ ambiente ed evitare gli sprechi</w:t>
            </w:r>
          </w:p>
        </w:tc>
        <w:tc>
          <w:tcPr>
            <w:tcW w:w="1886" w:type="dxa"/>
            <w:shd w:val="clear" w:color="auto" w:fill="FFFFFF" w:themeFill="background1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Le piante</w:t>
            </w:r>
          </w:p>
        </w:tc>
      </w:tr>
      <w:tr w:rsidR="00B66D2C" w:rsidRPr="00C04378" w:rsidTr="008D7627">
        <w:trPr>
          <w:cnfStyle w:val="000000100000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1636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953" w:type="dxa"/>
          </w:tcPr>
          <w:p w:rsidR="00B66D2C" w:rsidRPr="00A6554E" w:rsidRDefault="00B66D2C" w:rsidP="008D7627">
            <w:pPr>
              <w:shd w:val="clear" w:color="auto" w:fill="FFFFFF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9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900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66D2C" w:rsidRPr="00C04378" w:rsidTr="008D7627">
        <w:trPr>
          <w:cnfStyle w:val="000000010000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163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953" w:type="dxa"/>
          </w:tcPr>
          <w:p w:rsidR="00B66D2C" w:rsidRPr="00C04378" w:rsidRDefault="00B66D2C" w:rsidP="008D7627">
            <w:pPr>
              <w:shd w:val="clear" w:color="auto" w:fill="FFFFFF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9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900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66D2C" w:rsidRPr="00C04378" w:rsidTr="008D7627">
        <w:trPr>
          <w:cnfStyle w:val="000000100000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  <w:r w:rsidRPr="00C04378">
              <w:rPr>
                <w:rFonts w:cstheme="minorHAnsi"/>
                <w:i/>
                <w:u w:val="single"/>
              </w:rPr>
              <w:t>CLASSE II</w:t>
            </w:r>
          </w:p>
        </w:tc>
        <w:tc>
          <w:tcPr>
            <w:tcW w:w="163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1</w:t>
            </w:r>
          </w:p>
        </w:tc>
        <w:tc>
          <w:tcPr>
            <w:tcW w:w="157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2</w:t>
            </w:r>
          </w:p>
        </w:tc>
        <w:tc>
          <w:tcPr>
            <w:tcW w:w="19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3</w:t>
            </w:r>
          </w:p>
        </w:tc>
        <w:tc>
          <w:tcPr>
            <w:tcW w:w="195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4</w:t>
            </w:r>
          </w:p>
        </w:tc>
        <w:tc>
          <w:tcPr>
            <w:tcW w:w="1579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5</w:t>
            </w:r>
          </w:p>
        </w:tc>
        <w:tc>
          <w:tcPr>
            <w:tcW w:w="1900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6</w:t>
            </w:r>
          </w:p>
        </w:tc>
        <w:tc>
          <w:tcPr>
            <w:tcW w:w="18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7</w:t>
            </w:r>
          </w:p>
        </w:tc>
        <w:tc>
          <w:tcPr>
            <w:tcW w:w="188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8</w:t>
            </w:r>
          </w:p>
        </w:tc>
      </w:tr>
      <w:tr w:rsidR="00B66D2C" w:rsidRPr="00C04378" w:rsidTr="008D7627">
        <w:trPr>
          <w:cnfStyle w:val="000000010000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1636" w:type="dxa"/>
          </w:tcPr>
          <w:p w:rsidR="004225E6" w:rsidRPr="00AD197E" w:rsidRDefault="004225E6" w:rsidP="004225E6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4225E6" w:rsidRPr="00AD197E" w:rsidRDefault="004225E6" w:rsidP="004225E6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4225E6" w:rsidRPr="00236742" w:rsidRDefault="004225E6" w:rsidP="004225E6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B66D2C" w:rsidRPr="00A6554E" w:rsidRDefault="00B66D2C" w:rsidP="004225E6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Viventi  e non viventi </w:t>
            </w:r>
          </w:p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66D2C" w:rsidRPr="00AC1EE1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</w:pPr>
            <w:r w:rsidRPr="00AC1EE1"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  <w:t>Il rispetto del nostro Pianeta: il mondo è nelle nostre mani</w:t>
            </w:r>
          </w:p>
        </w:tc>
        <w:tc>
          <w:tcPr>
            <w:tcW w:w="1953" w:type="dxa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Caratteristiche generali delle piante 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Le parti della piante</w:t>
            </w:r>
          </w:p>
        </w:tc>
        <w:tc>
          <w:tcPr>
            <w:tcW w:w="1957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Caratteristiche generali degli animali</w:t>
            </w:r>
          </w:p>
        </w:tc>
        <w:tc>
          <w:tcPr>
            <w:tcW w:w="1579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Gli animali: nutrizione e habitat</w:t>
            </w:r>
          </w:p>
        </w:tc>
        <w:tc>
          <w:tcPr>
            <w:tcW w:w="1900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Gli stati della materia: solido, liquido  e gassoso</w:t>
            </w:r>
          </w:p>
        </w:tc>
        <w:tc>
          <w:tcPr>
            <w:tcW w:w="1853" w:type="dxa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Il ciclo dell’acqua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66D2C" w:rsidRPr="00AC1EE1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</w:pPr>
            <w:r w:rsidRPr="00AC1EE1"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  <w:t>Amica acqua: l’acqua è un bene prezioso da salvaguardare</w:t>
            </w:r>
          </w:p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L’aria</w:t>
            </w:r>
          </w:p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66D2C" w:rsidRPr="00AC1EE1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</w:pPr>
            <w:r w:rsidRPr="00AC1EE1"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  <w:t>La nostra amica aria: l’aria è un bene prezioso da salvaguardare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66D2C" w:rsidRPr="00C04378" w:rsidTr="008D7627">
        <w:trPr>
          <w:cnfStyle w:val="000000100000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163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953" w:type="dxa"/>
          </w:tcPr>
          <w:p w:rsidR="00B66D2C" w:rsidRPr="00C04378" w:rsidRDefault="00B66D2C" w:rsidP="008D7627">
            <w:pPr>
              <w:shd w:val="clear" w:color="auto" w:fill="FFFFFF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9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900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66D2C" w:rsidRPr="00C04378" w:rsidTr="008D7627">
        <w:trPr>
          <w:cnfStyle w:val="000000010000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163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953" w:type="dxa"/>
          </w:tcPr>
          <w:p w:rsidR="00B66D2C" w:rsidRPr="00C04378" w:rsidRDefault="00B66D2C" w:rsidP="008D7627">
            <w:pPr>
              <w:shd w:val="clear" w:color="auto" w:fill="FFFFFF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95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9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900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8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66D2C" w:rsidRPr="00C04378" w:rsidTr="008D7627">
        <w:tblPrEx>
          <w:tblLook w:val="04A0"/>
        </w:tblPrEx>
        <w:trPr>
          <w:cnfStyle w:val="000000100000"/>
          <w:trHeight w:val="350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  <w:r w:rsidRPr="00C04378">
              <w:rPr>
                <w:rFonts w:cstheme="minorHAnsi"/>
                <w:i/>
                <w:u w:val="single"/>
              </w:rPr>
              <w:t>CLASSE III</w:t>
            </w:r>
          </w:p>
        </w:tc>
        <w:tc>
          <w:tcPr>
            <w:tcW w:w="163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1</w:t>
            </w:r>
          </w:p>
        </w:tc>
        <w:tc>
          <w:tcPr>
            <w:tcW w:w="157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2</w:t>
            </w:r>
          </w:p>
        </w:tc>
        <w:tc>
          <w:tcPr>
            <w:tcW w:w="19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3</w:t>
            </w:r>
          </w:p>
        </w:tc>
        <w:tc>
          <w:tcPr>
            <w:tcW w:w="195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4</w:t>
            </w:r>
          </w:p>
        </w:tc>
        <w:tc>
          <w:tcPr>
            <w:tcW w:w="1579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5</w:t>
            </w:r>
          </w:p>
        </w:tc>
        <w:tc>
          <w:tcPr>
            <w:tcW w:w="1900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6</w:t>
            </w:r>
          </w:p>
        </w:tc>
        <w:tc>
          <w:tcPr>
            <w:tcW w:w="18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7</w:t>
            </w:r>
          </w:p>
        </w:tc>
        <w:tc>
          <w:tcPr>
            <w:tcW w:w="188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8</w:t>
            </w:r>
          </w:p>
        </w:tc>
      </w:tr>
      <w:tr w:rsidR="00B66D2C" w:rsidRPr="00C04378" w:rsidTr="008D7627">
        <w:tblPrEx>
          <w:tblLook w:val="04A0"/>
        </w:tblPrEx>
        <w:trPr>
          <w:cnfStyle w:val="000000010000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1636" w:type="dxa"/>
          </w:tcPr>
          <w:p w:rsidR="00B66D2C" w:rsidRPr="00AD197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B66D2C" w:rsidRPr="00AD197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B66D2C" w:rsidRPr="00236742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Il metodo sperimentale </w:t>
            </w:r>
            <w:r w:rsidRPr="00AC1EE1"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  <w:t>Educazione ambientale e protezione degli ecosistemi</w:t>
            </w:r>
          </w:p>
        </w:tc>
        <w:tc>
          <w:tcPr>
            <w:tcW w:w="1953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passaggi di stato</w:t>
            </w:r>
          </w:p>
        </w:tc>
        <w:tc>
          <w:tcPr>
            <w:tcW w:w="1957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caratteristiche dei materiali</w:t>
            </w:r>
          </w:p>
        </w:tc>
        <w:tc>
          <w:tcPr>
            <w:tcW w:w="1579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Ecosistemi</w:t>
            </w:r>
          </w:p>
        </w:tc>
        <w:tc>
          <w:tcPr>
            <w:tcW w:w="1900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Nutrirsi per vivere</w:t>
            </w:r>
          </w:p>
        </w:tc>
        <w:tc>
          <w:tcPr>
            <w:tcW w:w="1853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catene alimentari</w:t>
            </w:r>
          </w:p>
        </w:tc>
        <w:tc>
          <w:tcPr>
            <w:tcW w:w="1886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Stili di vita e corretta alimentazione</w:t>
            </w:r>
          </w:p>
        </w:tc>
      </w:tr>
      <w:tr w:rsidR="00B66D2C" w:rsidRPr="00C04378" w:rsidTr="008D7627">
        <w:tblPrEx>
          <w:tblLook w:val="04A0"/>
        </w:tblPrEx>
        <w:trPr>
          <w:cnfStyle w:val="000000100000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  <w:r w:rsidRPr="00C04378">
              <w:rPr>
                <w:rFonts w:cstheme="minorHAnsi"/>
                <w:i/>
                <w:u w:val="single"/>
              </w:rPr>
              <w:t>CLASSE IV</w:t>
            </w:r>
          </w:p>
        </w:tc>
        <w:tc>
          <w:tcPr>
            <w:tcW w:w="163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1</w:t>
            </w:r>
          </w:p>
        </w:tc>
        <w:tc>
          <w:tcPr>
            <w:tcW w:w="157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2</w:t>
            </w:r>
          </w:p>
        </w:tc>
        <w:tc>
          <w:tcPr>
            <w:tcW w:w="19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3</w:t>
            </w:r>
          </w:p>
        </w:tc>
        <w:tc>
          <w:tcPr>
            <w:tcW w:w="195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4</w:t>
            </w:r>
          </w:p>
        </w:tc>
        <w:tc>
          <w:tcPr>
            <w:tcW w:w="1579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5</w:t>
            </w:r>
          </w:p>
        </w:tc>
        <w:tc>
          <w:tcPr>
            <w:tcW w:w="1900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6</w:t>
            </w:r>
          </w:p>
        </w:tc>
        <w:tc>
          <w:tcPr>
            <w:tcW w:w="18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7</w:t>
            </w:r>
          </w:p>
        </w:tc>
        <w:tc>
          <w:tcPr>
            <w:tcW w:w="188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8</w:t>
            </w:r>
          </w:p>
        </w:tc>
      </w:tr>
      <w:tr w:rsidR="00B66D2C" w:rsidRPr="00C04378" w:rsidTr="008D7627">
        <w:tblPrEx>
          <w:tblLook w:val="04A0"/>
        </w:tblPrEx>
        <w:trPr>
          <w:cnfStyle w:val="000000010000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1636" w:type="dxa"/>
          </w:tcPr>
          <w:p w:rsidR="00B66D2C" w:rsidRPr="00AD197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B66D2C" w:rsidRPr="00AD197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 xml:space="preserve">Attività di </w:t>
            </w:r>
            <w:r w:rsidRPr="00AD197E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recupero e ripasso</w:t>
            </w:r>
          </w:p>
          <w:p w:rsidR="00B66D2C" w:rsidRPr="00236742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L’acqua sulla Terra: un bene prezioso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  <w:p w:rsidR="00B66D2C" w:rsidRPr="00AC1EE1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</w:pPr>
            <w:r w:rsidRPr="00AC1EE1"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  <w:t xml:space="preserve">La </w:t>
            </w:r>
            <w:r w:rsidRPr="00AC1EE1"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  <w:lastRenderedPageBreak/>
              <w:t xml:space="preserve">sostenibilità ambientale </w:t>
            </w:r>
          </w:p>
        </w:tc>
        <w:tc>
          <w:tcPr>
            <w:tcW w:w="1953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 xml:space="preserve">Materia ed energia </w:t>
            </w:r>
          </w:p>
        </w:tc>
        <w:tc>
          <w:tcPr>
            <w:tcW w:w="1957" w:type="dxa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La cellula: le basi della vita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viventi</w:t>
            </w:r>
          </w:p>
        </w:tc>
        <w:tc>
          <w:tcPr>
            <w:tcW w:w="1579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Le piante: nutrimento e fotosintesi</w:t>
            </w:r>
          </w:p>
        </w:tc>
        <w:tc>
          <w:tcPr>
            <w:tcW w:w="1900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Le piante: riproduzione</w:t>
            </w:r>
          </w:p>
        </w:tc>
        <w:tc>
          <w:tcPr>
            <w:tcW w:w="1853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Animali a confronto</w:t>
            </w:r>
          </w:p>
        </w:tc>
        <w:tc>
          <w:tcPr>
            <w:tcW w:w="1886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Ecosistemi: i decompositori e il viaggio dell’energia</w:t>
            </w:r>
          </w:p>
        </w:tc>
      </w:tr>
      <w:tr w:rsidR="00B66D2C" w:rsidRPr="00C04378" w:rsidTr="008D7627">
        <w:tblPrEx>
          <w:tblLook w:val="04A0"/>
        </w:tblPrEx>
        <w:trPr>
          <w:cnfStyle w:val="000000100000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163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57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953" w:type="dxa"/>
          </w:tcPr>
          <w:p w:rsidR="00B66D2C" w:rsidRPr="00C04378" w:rsidRDefault="00B66D2C" w:rsidP="008D7627">
            <w:pPr>
              <w:shd w:val="clear" w:color="auto" w:fill="FFFFFF"/>
              <w:cnfStyle w:val="00000010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95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900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8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88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  <w:tr w:rsidR="00B66D2C" w:rsidRPr="00C04378" w:rsidTr="008D7627">
        <w:tblPrEx>
          <w:tblLook w:val="04A0"/>
        </w:tblPrEx>
        <w:trPr>
          <w:cnfStyle w:val="000000010000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163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57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953" w:type="dxa"/>
          </w:tcPr>
          <w:p w:rsidR="00B66D2C" w:rsidRPr="00C04378" w:rsidRDefault="00B66D2C" w:rsidP="008D7627">
            <w:pPr>
              <w:shd w:val="clear" w:color="auto" w:fill="FFFFFF"/>
              <w:cnfStyle w:val="00000001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95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900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8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88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  <w:tr w:rsidR="00B66D2C" w:rsidRPr="00C04378" w:rsidTr="008D7627">
        <w:tblPrEx>
          <w:tblLook w:val="04A0"/>
        </w:tblPrEx>
        <w:trPr>
          <w:cnfStyle w:val="000000100000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  <w:r w:rsidRPr="00C04378">
              <w:rPr>
                <w:rFonts w:cstheme="minorHAnsi"/>
                <w:i/>
                <w:u w:val="single"/>
              </w:rPr>
              <w:t>CLASSE V</w:t>
            </w:r>
          </w:p>
        </w:tc>
        <w:tc>
          <w:tcPr>
            <w:tcW w:w="163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1</w:t>
            </w:r>
          </w:p>
        </w:tc>
        <w:tc>
          <w:tcPr>
            <w:tcW w:w="157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2</w:t>
            </w:r>
          </w:p>
        </w:tc>
        <w:tc>
          <w:tcPr>
            <w:tcW w:w="19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3</w:t>
            </w:r>
          </w:p>
        </w:tc>
        <w:tc>
          <w:tcPr>
            <w:tcW w:w="195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4</w:t>
            </w:r>
          </w:p>
        </w:tc>
        <w:tc>
          <w:tcPr>
            <w:tcW w:w="1579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5</w:t>
            </w:r>
          </w:p>
        </w:tc>
        <w:tc>
          <w:tcPr>
            <w:tcW w:w="1900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6</w:t>
            </w:r>
          </w:p>
        </w:tc>
        <w:tc>
          <w:tcPr>
            <w:tcW w:w="18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7</w:t>
            </w:r>
          </w:p>
        </w:tc>
        <w:tc>
          <w:tcPr>
            <w:tcW w:w="188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8</w:t>
            </w:r>
          </w:p>
        </w:tc>
      </w:tr>
      <w:tr w:rsidR="00B66D2C" w:rsidRPr="00C04378" w:rsidTr="008D7627">
        <w:tblPrEx>
          <w:tblLook w:val="04A0"/>
        </w:tblPrEx>
        <w:trPr>
          <w:cnfStyle w:val="000000010000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1636" w:type="dxa"/>
          </w:tcPr>
          <w:p w:rsidR="00B66D2C" w:rsidRPr="00AD197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B66D2C" w:rsidRPr="00AD197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B66D2C" w:rsidRPr="00236742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Il corpo umano e le sue caratteristiche </w:t>
            </w:r>
          </w:p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 xml:space="preserve">Apparato locomotore </w:t>
            </w:r>
          </w:p>
        </w:tc>
        <w:tc>
          <w:tcPr>
            <w:tcW w:w="1953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Apparato respiratorio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Apparato cardiocircolatorio</w:t>
            </w:r>
          </w:p>
        </w:tc>
        <w:tc>
          <w:tcPr>
            <w:tcW w:w="1957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Apparato digerente</w:t>
            </w:r>
          </w:p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Sistema escretore</w:t>
            </w:r>
          </w:p>
        </w:tc>
        <w:tc>
          <w:tcPr>
            <w:tcW w:w="1579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L’apparato riproduttivo</w:t>
            </w:r>
          </w:p>
        </w:tc>
        <w:tc>
          <w:tcPr>
            <w:tcW w:w="1900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Il sistema nervoso</w:t>
            </w:r>
          </w:p>
        </w:tc>
        <w:tc>
          <w:tcPr>
            <w:tcW w:w="1853" w:type="dxa"/>
          </w:tcPr>
          <w:p w:rsidR="00B66D2C" w:rsidRPr="00A6554E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L’Universo</w:t>
            </w:r>
          </w:p>
        </w:tc>
        <w:tc>
          <w:tcPr>
            <w:tcW w:w="1886" w:type="dxa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6554E">
              <w:rPr>
                <w:rFonts w:asciiTheme="majorHAnsi" w:hAnsiTheme="majorHAnsi" w:cstheme="minorHAnsi"/>
                <w:sz w:val="20"/>
                <w:szCs w:val="20"/>
              </w:rPr>
              <w:t>L’energia e la forza</w:t>
            </w:r>
          </w:p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66D2C" w:rsidRPr="00AC1EE1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</w:pPr>
            <w:r w:rsidRPr="00AC1EE1"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  <w:t>Forme di energie alternative</w:t>
            </w:r>
          </w:p>
        </w:tc>
      </w:tr>
      <w:tr w:rsidR="00B66D2C" w:rsidRPr="00C04378" w:rsidTr="008D7627">
        <w:tblPrEx>
          <w:tblLook w:val="04A0"/>
        </w:tblPrEx>
        <w:trPr>
          <w:cnfStyle w:val="000000100000"/>
        </w:trPr>
        <w:tc>
          <w:tcPr>
            <w:cnfStyle w:val="001000000000"/>
            <w:tcW w:w="1342" w:type="dxa"/>
          </w:tcPr>
          <w:p w:rsidR="00B66D2C" w:rsidRPr="00C04378" w:rsidRDefault="00B66D2C" w:rsidP="008D7627">
            <w:pPr>
              <w:shd w:val="clear" w:color="auto" w:fill="FFFFFF"/>
              <w:rPr>
                <w:rFonts w:cstheme="minorHAnsi"/>
                <w:i/>
                <w:u w:val="single"/>
              </w:rPr>
            </w:pPr>
          </w:p>
        </w:tc>
        <w:tc>
          <w:tcPr>
            <w:tcW w:w="163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57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953" w:type="dxa"/>
          </w:tcPr>
          <w:p w:rsidR="00B66D2C" w:rsidRPr="00C04378" w:rsidRDefault="00B66D2C" w:rsidP="008D7627">
            <w:pPr>
              <w:shd w:val="clear" w:color="auto" w:fill="FFFFFF"/>
              <w:cnfStyle w:val="00000010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957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  <w:tc>
          <w:tcPr>
            <w:tcW w:w="1579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900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853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886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</w:tbl>
    <w:p w:rsidR="0061548B" w:rsidRDefault="0061548B" w:rsidP="0061548B">
      <w:pPr>
        <w:rPr>
          <w:rFonts w:asciiTheme="majorHAnsi" w:hAnsiTheme="majorHAnsi" w:cstheme="minorHAnsi"/>
        </w:rPr>
      </w:pPr>
    </w:p>
    <w:tbl>
      <w:tblPr>
        <w:tblStyle w:val="Grigliachiara-Colore6"/>
        <w:tblW w:w="15701" w:type="dxa"/>
        <w:tblInd w:w="-553" w:type="dxa"/>
        <w:tblLayout w:type="fixed"/>
        <w:tblLook w:val="04E0"/>
      </w:tblPr>
      <w:tblGrid>
        <w:gridCol w:w="1493"/>
        <w:gridCol w:w="1636"/>
        <w:gridCol w:w="1577"/>
        <w:gridCol w:w="1781"/>
        <w:gridCol w:w="1985"/>
        <w:gridCol w:w="1723"/>
        <w:gridCol w:w="1900"/>
        <w:gridCol w:w="1763"/>
        <w:gridCol w:w="1843"/>
      </w:tblGrid>
      <w:tr w:rsidR="006A29D9" w:rsidRPr="00C04378" w:rsidTr="0077709F">
        <w:trPr>
          <w:cnfStyle w:val="100000000000"/>
          <w:trHeight w:val="528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bCs w:val="0"/>
                <w:i/>
                <w:color w:val="FF0000"/>
                <w:u w:val="single"/>
              </w:rPr>
            </w:pPr>
            <w:r>
              <w:rPr>
                <w:rFonts w:cstheme="minorHAnsi"/>
                <w:bCs w:val="0"/>
                <w:i/>
                <w:color w:val="FF0000"/>
                <w:u w:val="single"/>
              </w:rPr>
              <w:t>GEOGRAFIA</w:t>
            </w:r>
          </w:p>
        </w:tc>
        <w:tc>
          <w:tcPr>
            <w:tcW w:w="1636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Sett/Ott</w:t>
            </w:r>
          </w:p>
        </w:tc>
        <w:tc>
          <w:tcPr>
            <w:tcW w:w="1577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Novembre</w:t>
            </w:r>
          </w:p>
        </w:tc>
        <w:tc>
          <w:tcPr>
            <w:tcW w:w="1781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Dicembre</w:t>
            </w:r>
          </w:p>
        </w:tc>
        <w:tc>
          <w:tcPr>
            <w:tcW w:w="1985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Gennaio</w:t>
            </w:r>
          </w:p>
        </w:tc>
        <w:tc>
          <w:tcPr>
            <w:tcW w:w="172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Febbraio</w:t>
            </w:r>
          </w:p>
        </w:tc>
        <w:tc>
          <w:tcPr>
            <w:tcW w:w="1900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Marzo</w:t>
            </w:r>
          </w:p>
        </w:tc>
        <w:tc>
          <w:tcPr>
            <w:tcW w:w="176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Aprile</w:t>
            </w:r>
          </w:p>
        </w:tc>
        <w:tc>
          <w:tcPr>
            <w:tcW w:w="184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Mag/Giu</w:t>
            </w:r>
          </w:p>
        </w:tc>
      </w:tr>
      <w:tr w:rsidR="006A29D9" w:rsidRPr="00C04378" w:rsidTr="0077709F">
        <w:trPr>
          <w:cnfStyle w:val="00000010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bCs w:val="0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t>CLASSE I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4</w:t>
            </w:r>
          </w:p>
        </w:tc>
        <w:tc>
          <w:tcPr>
            <w:tcW w:w="172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8</w:t>
            </w:r>
          </w:p>
        </w:tc>
      </w:tr>
      <w:tr w:rsidR="006A29D9" w:rsidRPr="00C04378" w:rsidTr="0077709F">
        <w:trPr>
          <w:cnfStyle w:val="000000010000"/>
        </w:trPr>
        <w:tc>
          <w:tcPr>
            <w:cnfStyle w:val="001000000000"/>
            <w:tcW w:w="1493" w:type="dxa"/>
            <w:shd w:val="clear" w:color="auto" w:fill="FFFFFF" w:themeFill="background1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6A29D9" w:rsidRPr="00236742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77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Lo spazio</w:t>
            </w:r>
          </w:p>
        </w:tc>
        <w:tc>
          <w:tcPr>
            <w:tcW w:w="1781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Destra e sinistra</w:t>
            </w:r>
          </w:p>
        </w:tc>
        <w:tc>
          <w:tcPr>
            <w:tcW w:w="1985" w:type="dxa"/>
            <w:shd w:val="clear" w:color="auto" w:fill="FFFFFF" w:themeFill="background1"/>
          </w:tcPr>
          <w:p w:rsidR="006A29D9" w:rsidRDefault="006A29D9" w:rsidP="0077709F">
            <w:pPr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277ECD" w:rsidRDefault="006A29D9" w:rsidP="0077709F">
            <w:pPr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Spazio e regioni</w:t>
            </w:r>
          </w:p>
        </w:tc>
        <w:tc>
          <w:tcPr>
            <w:tcW w:w="1723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Percorsi e mappe</w:t>
            </w:r>
          </w:p>
        </w:tc>
        <w:tc>
          <w:tcPr>
            <w:tcW w:w="1900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punti di vista</w:t>
            </w:r>
          </w:p>
        </w:tc>
        <w:tc>
          <w:tcPr>
            <w:tcW w:w="1763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Gli spazi interni della scuola</w:t>
            </w:r>
          </w:p>
        </w:tc>
        <w:tc>
          <w:tcPr>
            <w:tcW w:w="1843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Gli spazi esterni della scuola</w:t>
            </w:r>
          </w:p>
        </w:tc>
      </w:tr>
      <w:tr w:rsidR="006A29D9" w:rsidRPr="00C04378" w:rsidTr="0077709F">
        <w:trPr>
          <w:cnfStyle w:val="00000010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t>CLASSE II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4</w:t>
            </w:r>
          </w:p>
        </w:tc>
        <w:tc>
          <w:tcPr>
            <w:tcW w:w="172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8</w:t>
            </w:r>
          </w:p>
        </w:tc>
      </w:tr>
      <w:tr w:rsidR="006A29D9" w:rsidRPr="00C04378" w:rsidTr="0077709F">
        <w:trPr>
          <w:cnfStyle w:val="00000001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Progetto accoglienza inerente l’emergenza COVID</w:t>
            </w:r>
          </w:p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Recupero argomenti pregressi</w:t>
            </w: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Test di ingresso sulle competenze acquisiti nella DaD</w:t>
            </w:r>
          </w:p>
        </w:tc>
        <w:tc>
          <w:tcPr>
            <w:tcW w:w="1577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Mappe</w:t>
            </w:r>
          </w:p>
        </w:tc>
        <w:tc>
          <w:tcPr>
            <w:tcW w:w="1781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Il reticolo</w:t>
            </w:r>
          </w:p>
        </w:tc>
        <w:tc>
          <w:tcPr>
            <w:tcW w:w="1985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Rappresentare lo spazio percorso</w:t>
            </w:r>
          </w:p>
        </w:tc>
        <w:tc>
          <w:tcPr>
            <w:tcW w:w="172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Funzioni dello spazio</w:t>
            </w:r>
          </w:p>
        </w:tc>
        <w:tc>
          <w:tcPr>
            <w:tcW w:w="1900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Un territorio sostenibile</w:t>
            </w:r>
          </w:p>
        </w:tc>
        <w:tc>
          <w:tcPr>
            <w:tcW w:w="176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Rappresentare lo spazio</w:t>
            </w:r>
          </w:p>
        </w:tc>
        <w:tc>
          <w:tcPr>
            <w:tcW w:w="184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Elementi del territorio</w:t>
            </w:r>
          </w:p>
        </w:tc>
      </w:tr>
      <w:tr w:rsidR="006A29D9" w:rsidRPr="00C04378" w:rsidTr="0077709F">
        <w:tblPrEx>
          <w:tblLook w:val="04A0"/>
        </w:tblPrEx>
        <w:trPr>
          <w:cnfStyle w:val="000000100000"/>
          <w:trHeight w:val="35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lastRenderedPageBreak/>
              <w:t>CLASSE III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4</w:t>
            </w:r>
          </w:p>
        </w:tc>
        <w:tc>
          <w:tcPr>
            <w:tcW w:w="172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8</w:t>
            </w:r>
          </w:p>
        </w:tc>
      </w:tr>
      <w:tr w:rsidR="006A29D9" w:rsidRPr="00C04378" w:rsidTr="0077709F">
        <w:tblPrEx>
          <w:tblLook w:val="04A0"/>
        </w:tblPrEx>
        <w:trPr>
          <w:cnfStyle w:val="00000001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</w:tcPr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6A29D9" w:rsidRPr="00236742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Orientamento</w:t>
            </w:r>
          </w:p>
        </w:tc>
        <w:tc>
          <w:tcPr>
            <w:tcW w:w="1781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Organizzazione dello spazio</w:t>
            </w:r>
          </w:p>
        </w:tc>
        <w:tc>
          <w:tcPr>
            <w:tcW w:w="1985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Il territorio ieri e oggi</w:t>
            </w:r>
          </w:p>
        </w:tc>
        <w:tc>
          <w:tcPr>
            <w:tcW w:w="172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rappresentazione dello spazio</w:t>
            </w:r>
          </w:p>
        </w:tc>
        <w:tc>
          <w:tcPr>
            <w:tcW w:w="1900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Paesaggio d’acqua</w:t>
            </w:r>
          </w:p>
        </w:tc>
        <w:tc>
          <w:tcPr>
            <w:tcW w:w="176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Cartografia</w:t>
            </w:r>
          </w:p>
        </w:tc>
        <w:tc>
          <w:tcPr>
            <w:tcW w:w="184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Conformazione del territorio</w:t>
            </w:r>
          </w:p>
        </w:tc>
      </w:tr>
      <w:tr w:rsidR="006A29D9" w:rsidRPr="00C04378" w:rsidTr="0077709F">
        <w:tblPrEx>
          <w:tblLook w:val="04A0"/>
        </w:tblPrEx>
        <w:trPr>
          <w:cnfStyle w:val="00000010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t>CLASSE IV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4</w:t>
            </w:r>
          </w:p>
        </w:tc>
        <w:tc>
          <w:tcPr>
            <w:tcW w:w="172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8</w:t>
            </w:r>
          </w:p>
        </w:tc>
      </w:tr>
      <w:tr w:rsidR="006A29D9" w:rsidRPr="00C04378" w:rsidTr="0077709F">
        <w:tblPrEx>
          <w:tblLook w:val="04A0"/>
        </w:tblPrEx>
        <w:trPr>
          <w:cnfStyle w:val="00000001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</w:tcPr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6A29D9" w:rsidRPr="00236742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Orientamento e punti cardinali</w:t>
            </w:r>
          </w:p>
        </w:tc>
        <w:tc>
          <w:tcPr>
            <w:tcW w:w="1781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277ECD" w:rsidRDefault="006A29D9" w:rsidP="0077709F">
            <w:pPr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carte geografiche</w:t>
            </w:r>
          </w:p>
        </w:tc>
        <w:tc>
          <w:tcPr>
            <w:tcW w:w="1985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Il reticolo geografico</w:t>
            </w:r>
          </w:p>
        </w:tc>
        <w:tc>
          <w:tcPr>
            <w:tcW w:w="172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Clima e cambiamenti climatici</w:t>
            </w:r>
          </w:p>
        </w:tc>
        <w:tc>
          <w:tcPr>
            <w:tcW w:w="1900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paesaggi montani e lacustri italiani</w:t>
            </w:r>
          </w:p>
        </w:tc>
        <w:tc>
          <w:tcPr>
            <w:tcW w:w="176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Il paesaggio collinare italiano, le pianure e le coste italiane</w:t>
            </w:r>
          </w:p>
        </w:tc>
        <w:tc>
          <w:tcPr>
            <w:tcW w:w="184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fragilità dei paesaggi italiani</w:t>
            </w:r>
          </w:p>
        </w:tc>
      </w:tr>
      <w:tr w:rsidR="006A29D9" w:rsidRPr="00C04378" w:rsidTr="0077709F">
        <w:tblPrEx>
          <w:tblLook w:val="04A0"/>
        </w:tblPrEx>
        <w:trPr>
          <w:cnfStyle w:val="00000010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t>CLASSE V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4</w:t>
            </w:r>
          </w:p>
        </w:tc>
        <w:tc>
          <w:tcPr>
            <w:tcW w:w="172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8</w:t>
            </w:r>
          </w:p>
        </w:tc>
      </w:tr>
      <w:tr w:rsidR="006A29D9" w:rsidRPr="00C04378" w:rsidTr="0077709F">
        <w:tblPrEx>
          <w:tblLook w:val="04A0"/>
        </w:tblPrEx>
        <w:trPr>
          <w:cnfStyle w:val="00000001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</w:tcPr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6A29D9" w:rsidRPr="00236742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settori dell’economia</w:t>
            </w:r>
          </w:p>
        </w:tc>
        <w:tc>
          <w:tcPr>
            <w:tcW w:w="1781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L’Italia politica</w:t>
            </w:r>
          </w:p>
        </w:tc>
        <w:tc>
          <w:tcPr>
            <w:tcW w:w="1985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regioni del Nord Italia</w:t>
            </w:r>
          </w:p>
        </w:tc>
        <w:tc>
          <w:tcPr>
            <w:tcW w:w="172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regioni del Nord Italia</w:t>
            </w:r>
          </w:p>
        </w:tc>
        <w:tc>
          <w:tcPr>
            <w:tcW w:w="1900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regioni del Centro</w:t>
            </w:r>
          </w:p>
        </w:tc>
        <w:tc>
          <w:tcPr>
            <w:tcW w:w="176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regioni del Sud</w:t>
            </w:r>
          </w:p>
        </w:tc>
        <w:tc>
          <w:tcPr>
            <w:tcW w:w="184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996A54" w:rsidRDefault="006A29D9" w:rsidP="0077709F">
            <w:pPr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regioni del Sud e le isole</w:t>
            </w:r>
          </w:p>
        </w:tc>
      </w:tr>
    </w:tbl>
    <w:p w:rsidR="006A29D9" w:rsidRDefault="006A29D9" w:rsidP="0061548B">
      <w:pPr>
        <w:rPr>
          <w:rFonts w:asciiTheme="majorHAnsi" w:hAnsiTheme="majorHAnsi" w:cstheme="minorHAnsi"/>
        </w:rPr>
      </w:pPr>
    </w:p>
    <w:p w:rsidR="004225E6" w:rsidRDefault="004225E6" w:rsidP="0061548B">
      <w:pPr>
        <w:rPr>
          <w:rFonts w:asciiTheme="majorHAnsi" w:hAnsiTheme="majorHAnsi" w:cstheme="minorHAnsi"/>
        </w:rPr>
      </w:pPr>
    </w:p>
    <w:p w:rsidR="006A29D9" w:rsidRDefault="006A29D9" w:rsidP="0061548B">
      <w:pPr>
        <w:rPr>
          <w:rFonts w:asciiTheme="majorHAnsi" w:hAnsiTheme="majorHAnsi" w:cstheme="minorHAnsi"/>
        </w:rPr>
      </w:pPr>
    </w:p>
    <w:tbl>
      <w:tblPr>
        <w:tblStyle w:val="Grigliachiara-Colore6"/>
        <w:tblW w:w="15937" w:type="dxa"/>
        <w:tblInd w:w="-553" w:type="dxa"/>
        <w:tblLayout w:type="fixed"/>
        <w:tblLook w:val="04E0"/>
      </w:tblPr>
      <w:tblGrid>
        <w:gridCol w:w="1493"/>
        <w:gridCol w:w="1636"/>
        <w:gridCol w:w="1577"/>
        <w:gridCol w:w="1781"/>
        <w:gridCol w:w="1985"/>
        <w:gridCol w:w="1959"/>
        <w:gridCol w:w="1900"/>
        <w:gridCol w:w="1763"/>
        <w:gridCol w:w="1843"/>
      </w:tblGrid>
      <w:tr w:rsidR="006A29D9" w:rsidRPr="00C04378" w:rsidTr="0077709F">
        <w:trPr>
          <w:cnfStyle w:val="100000000000"/>
          <w:trHeight w:val="528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bCs w:val="0"/>
                <w:i/>
                <w:color w:val="FF0000"/>
                <w:u w:val="single"/>
              </w:rPr>
            </w:pPr>
            <w:r>
              <w:rPr>
                <w:rFonts w:cstheme="minorHAnsi"/>
                <w:bCs w:val="0"/>
                <w:i/>
                <w:color w:val="FF0000"/>
                <w:u w:val="single"/>
              </w:rPr>
              <w:lastRenderedPageBreak/>
              <w:t>MUSICA</w:t>
            </w:r>
          </w:p>
        </w:tc>
        <w:tc>
          <w:tcPr>
            <w:tcW w:w="1636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Sett/Ott</w:t>
            </w:r>
          </w:p>
        </w:tc>
        <w:tc>
          <w:tcPr>
            <w:tcW w:w="1577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Novembre</w:t>
            </w:r>
          </w:p>
        </w:tc>
        <w:tc>
          <w:tcPr>
            <w:tcW w:w="1781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Dicembre</w:t>
            </w:r>
          </w:p>
        </w:tc>
        <w:tc>
          <w:tcPr>
            <w:tcW w:w="1985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Gennaio</w:t>
            </w:r>
          </w:p>
        </w:tc>
        <w:tc>
          <w:tcPr>
            <w:tcW w:w="1959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Febbraio</w:t>
            </w:r>
          </w:p>
        </w:tc>
        <w:tc>
          <w:tcPr>
            <w:tcW w:w="1900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Marzo</w:t>
            </w:r>
          </w:p>
        </w:tc>
        <w:tc>
          <w:tcPr>
            <w:tcW w:w="176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Aprile</w:t>
            </w:r>
          </w:p>
        </w:tc>
        <w:tc>
          <w:tcPr>
            <w:tcW w:w="184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Mag/Giu</w:t>
            </w:r>
          </w:p>
        </w:tc>
      </w:tr>
      <w:tr w:rsidR="006A29D9" w:rsidRPr="00C04378" w:rsidTr="0077709F">
        <w:trPr>
          <w:cnfStyle w:val="000000100000"/>
        </w:trPr>
        <w:tc>
          <w:tcPr>
            <w:cnfStyle w:val="001000000000"/>
            <w:tcW w:w="1493" w:type="dxa"/>
          </w:tcPr>
          <w:p w:rsidR="006A29D9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  <w:r>
              <w:rPr>
                <w:rFonts w:cstheme="minorHAnsi"/>
                <w:i/>
                <w:color w:val="FF0000"/>
                <w:u w:val="single"/>
              </w:rPr>
              <w:t xml:space="preserve">CLASSI </w:t>
            </w:r>
          </w:p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bCs w:val="0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t xml:space="preserve"> I</w:t>
            </w:r>
            <w:r>
              <w:rPr>
                <w:rFonts w:cstheme="minorHAnsi"/>
                <w:i/>
                <w:color w:val="FF0000"/>
                <w:u w:val="single"/>
              </w:rPr>
              <w:t xml:space="preserve"> - II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4</w:t>
            </w:r>
          </w:p>
        </w:tc>
        <w:tc>
          <w:tcPr>
            <w:tcW w:w="1959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8</w:t>
            </w:r>
          </w:p>
        </w:tc>
      </w:tr>
      <w:tr w:rsidR="006A29D9" w:rsidRPr="00C04378" w:rsidTr="0077709F">
        <w:trPr>
          <w:cnfStyle w:val="000000010000"/>
        </w:trPr>
        <w:tc>
          <w:tcPr>
            <w:cnfStyle w:val="001000000000"/>
            <w:tcW w:w="1493" w:type="dxa"/>
            <w:shd w:val="clear" w:color="auto" w:fill="FFFFFF" w:themeFill="background1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:rsidR="006A29D9" w:rsidRPr="00C028E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Accoglienza sulla tematica </w:t>
            </w:r>
          </w:p>
          <w:p w:rsidR="006A29D9" w:rsidRPr="00C028E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del Covid</w:t>
            </w:r>
          </w:p>
          <w:p w:rsidR="006A29D9" w:rsidRPr="00C028E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Attività di recupero e ripasso</w:t>
            </w: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Test d’ingresso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  <w:shd w:val="clear" w:color="auto" w:fill="FFFFFF" w:themeFill="background1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Mimare i canti ascoltati</w:t>
            </w:r>
          </w:p>
        </w:tc>
        <w:tc>
          <w:tcPr>
            <w:tcW w:w="1781" w:type="dxa"/>
            <w:shd w:val="clear" w:color="auto" w:fill="FFFFFF" w:themeFill="background1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Ascolto di brani natalizi</w:t>
            </w:r>
          </w:p>
        </w:tc>
        <w:tc>
          <w:tcPr>
            <w:tcW w:w="1985" w:type="dxa"/>
            <w:shd w:val="clear" w:color="auto" w:fill="FFFFFF" w:themeFill="background1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Discriminare suoni e rumori</w:t>
            </w:r>
          </w:p>
        </w:tc>
        <w:tc>
          <w:tcPr>
            <w:tcW w:w="1959" w:type="dxa"/>
            <w:shd w:val="clear" w:color="auto" w:fill="FFFFFF" w:themeFill="background1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Ascolto di canti tradizionali</w:t>
            </w:r>
          </w:p>
        </w:tc>
        <w:tc>
          <w:tcPr>
            <w:tcW w:w="1900" w:type="dxa"/>
            <w:shd w:val="clear" w:color="auto" w:fill="FFFFFF" w:themeFill="background1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Riconoscere la funzione dei suoni nei cartoni animati</w:t>
            </w:r>
          </w:p>
        </w:tc>
        <w:tc>
          <w:tcPr>
            <w:tcW w:w="1763" w:type="dxa"/>
            <w:shd w:val="clear" w:color="auto" w:fill="FFFFFF" w:themeFill="background1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primavera nella musica</w:t>
            </w:r>
          </w:p>
        </w:tc>
        <w:tc>
          <w:tcPr>
            <w:tcW w:w="1843" w:type="dxa"/>
            <w:shd w:val="clear" w:color="auto" w:fill="FFFFFF" w:themeFill="background1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Ascolto di filastrocche</w:t>
            </w:r>
          </w:p>
        </w:tc>
      </w:tr>
      <w:tr w:rsidR="006A29D9" w:rsidRPr="00C04378" w:rsidTr="0077709F">
        <w:trPr>
          <w:cnfStyle w:val="000000100000"/>
        </w:trPr>
        <w:tc>
          <w:tcPr>
            <w:cnfStyle w:val="001000000000"/>
            <w:tcW w:w="1493" w:type="dxa"/>
          </w:tcPr>
          <w:p w:rsidR="006A29D9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  <w:r>
              <w:rPr>
                <w:rFonts w:cstheme="minorHAnsi"/>
                <w:i/>
                <w:color w:val="FF0000"/>
                <w:u w:val="single"/>
              </w:rPr>
              <w:t xml:space="preserve">CLASSI </w:t>
            </w:r>
          </w:p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t xml:space="preserve"> II</w:t>
            </w:r>
            <w:r>
              <w:rPr>
                <w:rFonts w:cstheme="minorHAnsi"/>
                <w:i/>
                <w:color w:val="FF0000"/>
                <w:u w:val="single"/>
              </w:rPr>
              <w:t>I- IV- V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4</w:t>
            </w:r>
          </w:p>
        </w:tc>
        <w:tc>
          <w:tcPr>
            <w:tcW w:w="1959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8</w:t>
            </w:r>
          </w:p>
        </w:tc>
      </w:tr>
      <w:tr w:rsidR="006A29D9" w:rsidRPr="00C04378" w:rsidTr="0077709F">
        <w:trPr>
          <w:cnfStyle w:val="01000000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</w:tcPr>
          <w:p w:rsidR="006A29D9" w:rsidRPr="00E539C2" w:rsidRDefault="006A29D9" w:rsidP="0077709F">
            <w:pPr>
              <w:shd w:val="clear" w:color="auto" w:fill="FFFFFF"/>
              <w:jc w:val="center"/>
              <w:cnfStyle w:val="010000000000"/>
              <w:rPr>
                <w:rFonts w:cstheme="minorHAnsi"/>
                <w:b w:val="0"/>
                <w:sz w:val="18"/>
                <w:szCs w:val="18"/>
              </w:rPr>
            </w:pPr>
            <w:r w:rsidRPr="00E539C2">
              <w:rPr>
                <w:rFonts w:cstheme="minorHAnsi"/>
                <w:b w:val="0"/>
                <w:sz w:val="18"/>
                <w:szCs w:val="18"/>
              </w:rPr>
              <w:t xml:space="preserve">Accoglienza sulla tematica </w:t>
            </w:r>
          </w:p>
          <w:p w:rsidR="006A29D9" w:rsidRPr="00E539C2" w:rsidRDefault="006A29D9" w:rsidP="0077709F">
            <w:pPr>
              <w:shd w:val="clear" w:color="auto" w:fill="FFFFFF"/>
              <w:jc w:val="center"/>
              <w:cnfStyle w:val="010000000000"/>
              <w:rPr>
                <w:rFonts w:cstheme="minorHAnsi"/>
                <w:b w:val="0"/>
                <w:sz w:val="18"/>
                <w:szCs w:val="18"/>
              </w:rPr>
            </w:pPr>
            <w:r w:rsidRPr="00E539C2">
              <w:rPr>
                <w:rFonts w:cstheme="minorHAnsi"/>
                <w:b w:val="0"/>
                <w:sz w:val="18"/>
                <w:szCs w:val="18"/>
              </w:rPr>
              <w:t>del Covid</w:t>
            </w:r>
          </w:p>
          <w:p w:rsidR="006A29D9" w:rsidRPr="00E539C2" w:rsidRDefault="006A29D9" w:rsidP="0077709F">
            <w:pPr>
              <w:shd w:val="clear" w:color="auto" w:fill="FFFFFF"/>
              <w:jc w:val="center"/>
              <w:cnfStyle w:val="010000000000"/>
              <w:rPr>
                <w:rFonts w:cstheme="minorHAnsi"/>
                <w:b w:val="0"/>
                <w:sz w:val="18"/>
                <w:szCs w:val="18"/>
              </w:rPr>
            </w:pPr>
            <w:r w:rsidRPr="00E539C2">
              <w:rPr>
                <w:rFonts w:cstheme="minorHAnsi"/>
                <w:b w:val="0"/>
                <w:sz w:val="18"/>
                <w:szCs w:val="18"/>
              </w:rPr>
              <w:t>Attività di recupero e ripasso</w:t>
            </w: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10000000000"/>
              <w:rPr>
                <w:rFonts w:cstheme="minorHAnsi"/>
                <w:sz w:val="20"/>
                <w:szCs w:val="20"/>
              </w:rPr>
            </w:pPr>
            <w:r w:rsidRPr="00E539C2">
              <w:rPr>
                <w:rFonts w:cstheme="minorHAnsi"/>
                <w:b w:val="0"/>
                <w:sz w:val="18"/>
                <w:szCs w:val="18"/>
              </w:rPr>
              <w:t>Test d’ingresso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100000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Discriminare suoni di vario genere</w:t>
            </w:r>
          </w:p>
        </w:tc>
        <w:tc>
          <w:tcPr>
            <w:tcW w:w="1781" w:type="dxa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100000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Ascoltare e memorizzare i canti natalizi</w:t>
            </w:r>
          </w:p>
        </w:tc>
        <w:tc>
          <w:tcPr>
            <w:tcW w:w="1985" w:type="dxa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100000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Ascolto di melodie classiche</w:t>
            </w:r>
          </w:p>
        </w:tc>
        <w:tc>
          <w:tcPr>
            <w:tcW w:w="1959" w:type="dxa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100000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Ascolto e memorizzazione di canti folcloristici</w:t>
            </w:r>
          </w:p>
        </w:tc>
        <w:tc>
          <w:tcPr>
            <w:tcW w:w="1900" w:type="dxa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100000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Memorizzare canti patriottici</w:t>
            </w:r>
          </w:p>
        </w:tc>
        <w:tc>
          <w:tcPr>
            <w:tcW w:w="1763" w:type="dxa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100000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 primavera nella musica</w:t>
            </w:r>
          </w:p>
        </w:tc>
        <w:tc>
          <w:tcPr>
            <w:tcW w:w="1843" w:type="dxa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100000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Ascolto di canti di ieri e di oggi</w:t>
            </w:r>
          </w:p>
        </w:tc>
      </w:tr>
    </w:tbl>
    <w:p w:rsidR="006A29D9" w:rsidRDefault="006A29D9" w:rsidP="0061548B">
      <w:pPr>
        <w:rPr>
          <w:rFonts w:asciiTheme="majorHAnsi" w:hAnsiTheme="majorHAnsi" w:cstheme="minorHAnsi"/>
        </w:rPr>
      </w:pPr>
    </w:p>
    <w:p w:rsidR="006A29D9" w:rsidRDefault="006A29D9" w:rsidP="0061548B">
      <w:pPr>
        <w:rPr>
          <w:rFonts w:asciiTheme="majorHAnsi" w:hAnsiTheme="majorHAnsi" w:cstheme="minorHAnsi"/>
        </w:rPr>
      </w:pPr>
    </w:p>
    <w:tbl>
      <w:tblPr>
        <w:tblStyle w:val="Grigliachiara-Colore6"/>
        <w:tblW w:w="15701" w:type="dxa"/>
        <w:tblInd w:w="-553" w:type="dxa"/>
        <w:tblLayout w:type="fixed"/>
        <w:tblLook w:val="04E0"/>
      </w:tblPr>
      <w:tblGrid>
        <w:gridCol w:w="1493"/>
        <w:gridCol w:w="1636"/>
        <w:gridCol w:w="1577"/>
        <w:gridCol w:w="1781"/>
        <w:gridCol w:w="1985"/>
        <w:gridCol w:w="1723"/>
        <w:gridCol w:w="1900"/>
        <w:gridCol w:w="1763"/>
        <w:gridCol w:w="1843"/>
      </w:tblGrid>
      <w:tr w:rsidR="006A29D9" w:rsidRPr="00C04378" w:rsidTr="0077709F">
        <w:trPr>
          <w:cnfStyle w:val="100000000000"/>
          <w:trHeight w:val="528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bCs w:val="0"/>
                <w:i/>
                <w:color w:val="FF0000"/>
                <w:u w:val="single"/>
              </w:rPr>
            </w:pPr>
            <w:r>
              <w:rPr>
                <w:rFonts w:cstheme="minorHAnsi"/>
                <w:bCs w:val="0"/>
                <w:i/>
                <w:color w:val="FF0000"/>
                <w:u w:val="single"/>
              </w:rPr>
              <w:t>ARTE E IMMAGINE</w:t>
            </w:r>
          </w:p>
        </w:tc>
        <w:tc>
          <w:tcPr>
            <w:tcW w:w="1636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Sett/Ott</w:t>
            </w:r>
          </w:p>
        </w:tc>
        <w:tc>
          <w:tcPr>
            <w:tcW w:w="1577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Novembre</w:t>
            </w:r>
          </w:p>
        </w:tc>
        <w:tc>
          <w:tcPr>
            <w:tcW w:w="1781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Dicembre</w:t>
            </w:r>
          </w:p>
        </w:tc>
        <w:tc>
          <w:tcPr>
            <w:tcW w:w="1985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Gennaio</w:t>
            </w:r>
          </w:p>
        </w:tc>
        <w:tc>
          <w:tcPr>
            <w:tcW w:w="172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Febbraio</w:t>
            </w:r>
          </w:p>
        </w:tc>
        <w:tc>
          <w:tcPr>
            <w:tcW w:w="1900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Marzo</w:t>
            </w:r>
          </w:p>
        </w:tc>
        <w:tc>
          <w:tcPr>
            <w:tcW w:w="176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Aprile</w:t>
            </w:r>
          </w:p>
        </w:tc>
        <w:tc>
          <w:tcPr>
            <w:tcW w:w="184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Mag/Giu</w:t>
            </w:r>
          </w:p>
        </w:tc>
      </w:tr>
      <w:tr w:rsidR="006A29D9" w:rsidRPr="00C04378" w:rsidTr="0077709F">
        <w:trPr>
          <w:cnfStyle w:val="00000010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bCs w:val="0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t>CLASSE I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4</w:t>
            </w:r>
          </w:p>
        </w:tc>
        <w:tc>
          <w:tcPr>
            <w:tcW w:w="172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8</w:t>
            </w:r>
          </w:p>
        </w:tc>
      </w:tr>
      <w:tr w:rsidR="006A29D9" w:rsidRPr="00C04378" w:rsidTr="0077709F">
        <w:trPr>
          <w:cnfStyle w:val="000000010000"/>
        </w:trPr>
        <w:tc>
          <w:tcPr>
            <w:cnfStyle w:val="001000000000"/>
            <w:tcW w:w="1493" w:type="dxa"/>
            <w:shd w:val="clear" w:color="auto" w:fill="FFFFFF" w:themeFill="background1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Ripasso</w:t>
            </w: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colori primari</w:t>
            </w:r>
          </w:p>
        </w:tc>
        <w:tc>
          <w:tcPr>
            <w:tcW w:w="1781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Opere d’ autunno</w:t>
            </w:r>
          </w:p>
        </w:tc>
        <w:tc>
          <w:tcPr>
            <w:tcW w:w="1985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Un carico di puntini</w:t>
            </w:r>
          </w:p>
        </w:tc>
        <w:tc>
          <w:tcPr>
            <w:tcW w:w="1723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Forme e colori: opere astratte</w:t>
            </w:r>
          </w:p>
        </w:tc>
        <w:tc>
          <w:tcPr>
            <w:tcW w:w="1900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Assemblaggi artistici</w:t>
            </w:r>
          </w:p>
        </w:tc>
        <w:tc>
          <w:tcPr>
            <w:tcW w:w="1763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Linee e movimento</w:t>
            </w:r>
          </w:p>
        </w:tc>
        <w:tc>
          <w:tcPr>
            <w:tcW w:w="1843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Collage</w:t>
            </w:r>
          </w:p>
        </w:tc>
      </w:tr>
      <w:tr w:rsidR="006A29D9" w:rsidRPr="00C04378" w:rsidTr="0077709F">
        <w:trPr>
          <w:cnfStyle w:val="00000010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t>CLASSE II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4</w:t>
            </w:r>
          </w:p>
        </w:tc>
        <w:tc>
          <w:tcPr>
            <w:tcW w:w="172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8</w:t>
            </w:r>
          </w:p>
        </w:tc>
      </w:tr>
      <w:tr w:rsidR="006A29D9" w:rsidRPr="00C04378" w:rsidTr="0077709F">
        <w:trPr>
          <w:cnfStyle w:val="000000010000"/>
          <w:trHeight w:val="1014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Ripasso</w:t>
            </w:r>
          </w:p>
        </w:tc>
        <w:tc>
          <w:tcPr>
            <w:tcW w:w="1577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colori primari e secondari</w:t>
            </w:r>
          </w:p>
        </w:tc>
        <w:tc>
          <w:tcPr>
            <w:tcW w:w="1781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Colori caldi e freddi</w:t>
            </w:r>
          </w:p>
        </w:tc>
        <w:tc>
          <w:tcPr>
            <w:tcW w:w="1985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Default="006A29D9" w:rsidP="0077709F">
            <w:pPr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Colori complementari</w:t>
            </w:r>
          </w:p>
          <w:p w:rsidR="006A29D9" w:rsidRDefault="006A29D9" w:rsidP="0077709F">
            <w:pPr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Default="006A29D9" w:rsidP="0077709F">
            <w:pPr>
              <w:ind w:firstLine="708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3536EB" w:rsidRDefault="006A29D9" w:rsidP="0077709F">
            <w:pPr>
              <w:ind w:firstLine="708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72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maschere italiane</w:t>
            </w:r>
          </w:p>
        </w:tc>
        <w:tc>
          <w:tcPr>
            <w:tcW w:w="1900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Punti e cerchi</w:t>
            </w:r>
          </w:p>
        </w:tc>
        <w:tc>
          <w:tcPr>
            <w:tcW w:w="176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Tecniche di riempimento di immagine</w:t>
            </w:r>
          </w:p>
        </w:tc>
        <w:tc>
          <w:tcPr>
            <w:tcW w:w="184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Mare nella scatola</w:t>
            </w:r>
          </w:p>
        </w:tc>
      </w:tr>
      <w:tr w:rsidR="006A29D9" w:rsidRPr="00C04378" w:rsidTr="0077709F">
        <w:tblPrEx>
          <w:tblLook w:val="04A0"/>
        </w:tblPrEx>
        <w:trPr>
          <w:cnfStyle w:val="000000100000"/>
          <w:trHeight w:val="35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lastRenderedPageBreak/>
              <w:t>CLASSE III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4</w:t>
            </w:r>
          </w:p>
        </w:tc>
        <w:tc>
          <w:tcPr>
            <w:tcW w:w="172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8</w:t>
            </w:r>
          </w:p>
        </w:tc>
      </w:tr>
      <w:tr w:rsidR="006A29D9" w:rsidRPr="00C04378" w:rsidTr="0077709F">
        <w:tblPrEx>
          <w:tblLook w:val="04A0"/>
        </w:tblPrEx>
        <w:trPr>
          <w:cnfStyle w:val="00000001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Ripasso</w:t>
            </w: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Opere d’ autunno</w:t>
            </w:r>
          </w:p>
        </w:tc>
        <w:tc>
          <w:tcPr>
            <w:tcW w:w="1781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Collage</w:t>
            </w:r>
          </w:p>
        </w:tc>
        <w:tc>
          <w:tcPr>
            <w:tcW w:w="1985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Il ritmo nell’arte</w:t>
            </w:r>
          </w:p>
        </w:tc>
        <w:tc>
          <w:tcPr>
            <w:tcW w:w="172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maschere italiane</w:t>
            </w:r>
          </w:p>
        </w:tc>
        <w:tc>
          <w:tcPr>
            <w:tcW w:w="1900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Graffiti</w:t>
            </w:r>
          </w:p>
        </w:tc>
        <w:tc>
          <w:tcPr>
            <w:tcW w:w="176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Punti e cerchi</w:t>
            </w:r>
          </w:p>
        </w:tc>
        <w:tc>
          <w:tcPr>
            <w:tcW w:w="184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Aspettando l’estate</w:t>
            </w:r>
          </w:p>
        </w:tc>
      </w:tr>
      <w:tr w:rsidR="006A29D9" w:rsidRPr="00C04378" w:rsidTr="0077709F">
        <w:tblPrEx>
          <w:tblLook w:val="04A0"/>
        </w:tblPrEx>
        <w:trPr>
          <w:cnfStyle w:val="00000010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t>CLASSE IV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4</w:t>
            </w:r>
          </w:p>
        </w:tc>
        <w:tc>
          <w:tcPr>
            <w:tcW w:w="172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8</w:t>
            </w:r>
          </w:p>
        </w:tc>
      </w:tr>
      <w:tr w:rsidR="006A29D9" w:rsidRPr="00C04378" w:rsidTr="0077709F">
        <w:tblPrEx>
          <w:tblLook w:val="04A0"/>
        </w:tblPrEx>
        <w:trPr>
          <w:cnfStyle w:val="00000001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Ripasso</w:t>
            </w: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3536EB" w:rsidRDefault="006A29D9" w:rsidP="0077709F">
            <w:pPr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Paesaggi nelle stagioni</w:t>
            </w:r>
          </w:p>
        </w:tc>
        <w:tc>
          <w:tcPr>
            <w:tcW w:w="1781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Tecnica del carboncino</w:t>
            </w:r>
          </w:p>
        </w:tc>
        <w:tc>
          <w:tcPr>
            <w:tcW w:w="1985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Intrecci artistici (Mondrian)</w:t>
            </w:r>
          </w:p>
        </w:tc>
        <w:tc>
          <w:tcPr>
            <w:tcW w:w="172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maschere - coding</w:t>
            </w:r>
          </w:p>
        </w:tc>
        <w:tc>
          <w:tcPr>
            <w:tcW w:w="1900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Profili a colori</w:t>
            </w:r>
          </w:p>
        </w:tc>
        <w:tc>
          <w:tcPr>
            <w:tcW w:w="176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Sagome artistiche</w:t>
            </w:r>
          </w:p>
        </w:tc>
        <w:tc>
          <w:tcPr>
            <w:tcW w:w="184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Autoritratto con il collage a strappo</w:t>
            </w:r>
          </w:p>
        </w:tc>
      </w:tr>
      <w:tr w:rsidR="006A29D9" w:rsidRPr="00C04378" w:rsidTr="0077709F">
        <w:tblPrEx>
          <w:tblLook w:val="04A0"/>
        </w:tblPrEx>
        <w:trPr>
          <w:cnfStyle w:val="00000010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t>CLASSE V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4</w:t>
            </w:r>
          </w:p>
        </w:tc>
        <w:tc>
          <w:tcPr>
            <w:tcW w:w="172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8</w:t>
            </w:r>
          </w:p>
        </w:tc>
      </w:tr>
      <w:tr w:rsidR="006A29D9" w:rsidRPr="00C04378" w:rsidTr="0077709F">
        <w:tblPrEx>
          <w:tblLook w:val="04A0"/>
        </w:tblPrEx>
        <w:trPr>
          <w:cnfStyle w:val="00000001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Ripasso</w:t>
            </w: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Paesaggi nelle stagioni</w:t>
            </w:r>
          </w:p>
        </w:tc>
        <w:tc>
          <w:tcPr>
            <w:tcW w:w="1781" w:type="dxa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Tecnica del carboncino</w:t>
            </w:r>
          </w:p>
        </w:tc>
        <w:tc>
          <w:tcPr>
            <w:tcW w:w="1985" w:type="dxa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Intrecci artistici (Mondrian)</w:t>
            </w:r>
          </w:p>
        </w:tc>
        <w:tc>
          <w:tcPr>
            <w:tcW w:w="1723" w:type="dxa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maschere - coding</w:t>
            </w:r>
          </w:p>
        </w:tc>
        <w:tc>
          <w:tcPr>
            <w:tcW w:w="1900" w:type="dxa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Profili a colori</w:t>
            </w:r>
          </w:p>
        </w:tc>
        <w:tc>
          <w:tcPr>
            <w:tcW w:w="1763" w:type="dxa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Sagome artistiche</w:t>
            </w:r>
          </w:p>
        </w:tc>
        <w:tc>
          <w:tcPr>
            <w:tcW w:w="1843" w:type="dxa"/>
          </w:tcPr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Autoritratto con il collage a strappo</w:t>
            </w:r>
          </w:p>
        </w:tc>
      </w:tr>
    </w:tbl>
    <w:p w:rsidR="006A29D9" w:rsidRDefault="006A29D9" w:rsidP="0061548B">
      <w:pPr>
        <w:rPr>
          <w:rFonts w:asciiTheme="majorHAnsi" w:hAnsiTheme="majorHAnsi" w:cstheme="minorHAnsi"/>
        </w:rPr>
      </w:pPr>
    </w:p>
    <w:tbl>
      <w:tblPr>
        <w:tblStyle w:val="Grigliachiara-Colore61"/>
        <w:tblpPr w:leftFromText="141" w:rightFromText="141" w:vertAnchor="text" w:horzAnchor="margin" w:tblpY="-4446"/>
        <w:tblW w:w="15750" w:type="dxa"/>
        <w:tblLayout w:type="fixed"/>
        <w:tblLook w:val="04E0"/>
      </w:tblPr>
      <w:tblGrid>
        <w:gridCol w:w="1574"/>
        <w:gridCol w:w="1633"/>
        <w:gridCol w:w="921"/>
        <w:gridCol w:w="2227"/>
        <w:gridCol w:w="1954"/>
        <w:gridCol w:w="1576"/>
        <w:gridCol w:w="1847"/>
        <w:gridCol w:w="2135"/>
        <w:gridCol w:w="1883"/>
      </w:tblGrid>
      <w:tr w:rsidR="00B66D2C" w:rsidRPr="00C04378" w:rsidTr="008D7627">
        <w:trPr>
          <w:cnfStyle w:val="100000000000"/>
          <w:trHeight w:val="696"/>
        </w:trPr>
        <w:tc>
          <w:tcPr>
            <w:cnfStyle w:val="001000000000"/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D2C" w:rsidRPr="00C04378" w:rsidRDefault="00B66D2C" w:rsidP="008D7627">
            <w:pPr>
              <w:shd w:val="clear" w:color="auto" w:fill="FFFFFF"/>
              <w:rPr>
                <w:rFonts w:cstheme="minorHAnsi"/>
                <w:i/>
                <w:u w:val="single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D2C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D2C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D2C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</w:rPr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D2C" w:rsidRDefault="00B66D2C" w:rsidP="008D7627">
            <w:pPr>
              <w:shd w:val="clear" w:color="auto" w:fill="FFFFFF"/>
              <w:jc w:val="center"/>
              <w:cnfStyle w:val="100000000000"/>
              <w:rPr>
                <w:rFonts w:cstheme="minorHAnsi"/>
              </w:rPr>
            </w:pPr>
          </w:p>
        </w:tc>
      </w:tr>
      <w:tr w:rsidR="00B66D2C" w:rsidRPr="00C04378" w:rsidTr="008D7627">
        <w:trPr>
          <w:cnfStyle w:val="000000100000"/>
          <w:trHeight w:val="696"/>
        </w:trPr>
        <w:tc>
          <w:tcPr>
            <w:cnfStyle w:val="001000000000"/>
            <w:tcW w:w="1574" w:type="dxa"/>
            <w:tcBorders>
              <w:top w:val="single" w:sz="4" w:space="0" w:color="auto"/>
            </w:tcBorders>
          </w:tcPr>
          <w:p w:rsidR="00B66D2C" w:rsidRPr="00C04378" w:rsidRDefault="00B66D2C" w:rsidP="008D7627">
            <w:pPr>
              <w:shd w:val="clear" w:color="auto" w:fill="FFFFFF"/>
              <w:rPr>
                <w:rFonts w:cstheme="minorHAnsi"/>
                <w:bCs w:val="0"/>
                <w:i/>
                <w:u w:val="single"/>
              </w:rPr>
            </w:pPr>
            <w:r w:rsidRPr="00C04378">
              <w:rPr>
                <w:rFonts w:cstheme="minorHAnsi"/>
                <w:bCs w:val="0"/>
                <w:i/>
                <w:u w:val="single"/>
              </w:rPr>
              <w:t>TECNOLOGIA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</w:tcPr>
          <w:p w:rsidR="00B66D2C" w:rsidRPr="00AC1EE1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AC1EE1">
              <w:rPr>
                <w:rFonts w:cstheme="minorHAnsi"/>
                <w:b/>
                <w:sz w:val="24"/>
                <w:szCs w:val="24"/>
              </w:rPr>
              <w:t>Settembre/ Ottobre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</w:tcBorders>
          </w:tcPr>
          <w:p w:rsidR="00B66D2C" w:rsidRPr="00AC1EE1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AC1EE1">
              <w:rPr>
                <w:rFonts w:cstheme="minorHAnsi"/>
                <w:b/>
                <w:sz w:val="24"/>
                <w:szCs w:val="24"/>
              </w:rPr>
              <w:t>Novembre/Dicembre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</w:tcBorders>
          </w:tcPr>
          <w:p w:rsidR="00B66D2C" w:rsidRPr="00AC1EE1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AC1EE1">
              <w:rPr>
                <w:rFonts w:cstheme="minorHAnsi"/>
                <w:b/>
                <w:sz w:val="24"/>
                <w:szCs w:val="24"/>
              </w:rPr>
              <w:t>Gennaio/Febbraio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</w:tcBorders>
          </w:tcPr>
          <w:p w:rsidR="00B66D2C" w:rsidRPr="00AC1EE1" w:rsidRDefault="00B66D2C" w:rsidP="008D7627">
            <w:pPr>
              <w:shd w:val="clear" w:color="auto" w:fill="FFFFFF"/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 w:rsidRPr="00AC1EE1">
              <w:rPr>
                <w:rFonts w:cstheme="minorHAnsi"/>
                <w:b/>
                <w:sz w:val="24"/>
                <w:szCs w:val="24"/>
              </w:rPr>
              <w:t>Marzo/Aprile/Maggio</w:t>
            </w:r>
          </w:p>
        </w:tc>
      </w:tr>
      <w:tr w:rsidR="00B66D2C" w:rsidRPr="00C04378" w:rsidTr="008D7627">
        <w:trPr>
          <w:cnfStyle w:val="000000010000"/>
          <w:trHeight w:val="258"/>
        </w:trPr>
        <w:tc>
          <w:tcPr>
            <w:cnfStyle w:val="001000000000"/>
            <w:tcW w:w="1574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bCs w:val="0"/>
                <w:i/>
                <w:u w:val="single"/>
              </w:rPr>
            </w:pPr>
            <w:r w:rsidRPr="00C04378">
              <w:rPr>
                <w:rFonts w:cstheme="minorHAnsi"/>
                <w:i/>
                <w:u w:val="single"/>
              </w:rPr>
              <w:t>CLASSE I</w:t>
            </w:r>
          </w:p>
        </w:tc>
        <w:tc>
          <w:tcPr>
            <w:tcW w:w="2554" w:type="dxa"/>
            <w:gridSpan w:val="2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 1</w:t>
            </w:r>
          </w:p>
        </w:tc>
        <w:tc>
          <w:tcPr>
            <w:tcW w:w="4181" w:type="dxa"/>
            <w:gridSpan w:val="2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2</w:t>
            </w:r>
          </w:p>
        </w:tc>
        <w:tc>
          <w:tcPr>
            <w:tcW w:w="3423" w:type="dxa"/>
            <w:gridSpan w:val="2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3</w:t>
            </w:r>
          </w:p>
        </w:tc>
        <w:tc>
          <w:tcPr>
            <w:tcW w:w="4018" w:type="dxa"/>
            <w:gridSpan w:val="2"/>
          </w:tcPr>
          <w:p w:rsidR="00B66D2C" w:rsidRPr="00C04378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4</w:t>
            </w:r>
          </w:p>
        </w:tc>
      </w:tr>
      <w:tr w:rsidR="00B66D2C" w:rsidRPr="00C04378" w:rsidTr="008D7627">
        <w:trPr>
          <w:cnfStyle w:val="000000100000"/>
          <w:trHeight w:val="531"/>
        </w:trPr>
        <w:tc>
          <w:tcPr>
            <w:cnfStyle w:val="001000000000"/>
            <w:tcW w:w="1574" w:type="dxa"/>
            <w:shd w:val="clear" w:color="auto" w:fill="FFFFFF" w:themeFill="background1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2554" w:type="dxa"/>
            <w:gridSpan w:val="2"/>
            <w:shd w:val="clear" w:color="auto" w:fill="FFFFFF" w:themeFill="background1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Accoglienza sulla tematica 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del Covid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Attività di recupero e ripasso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  <w:highlight w:val="yellow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Test d’ingresso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181" w:type="dxa"/>
            <w:gridSpan w:val="2"/>
            <w:shd w:val="clear" w:color="auto" w:fill="FFFFFF" w:themeFill="background1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Utilizzo corretto degli oggetti scolastici, avendo cura di essi  evitando il consumo eccessivo di materiali inquinanti,come la  plastica   </w:t>
            </w:r>
          </w:p>
          <w:p w:rsidR="00B66D2C" w:rsidRPr="00B66D2C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 w:rsidRPr="00B66D2C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 xml:space="preserve">I mezzi di riscaldamento: scelte ecologiche </w:t>
            </w:r>
          </w:p>
        </w:tc>
        <w:tc>
          <w:tcPr>
            <w:tcW w:w="3423" w:type="dxa"/>
            <w:gridSpan w:val="2"/>
            <w:shd w:val="clear" w:color="auto" w:fill="FFFFFF" w:themeFill="background1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Conoscere i diversi materiali e 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saperli riciclare </w:t>
            </w:r>
          </w:p>
        </w:tc>
        <w:tc>
          <w:tcPr>
            <w:tcW w:w="4018" w:type="dxa"/>
            <w:gridSpan w:val="2"/>
            <w:shd w:val="clear" w:color="auto" w:fill="FFFFFF" w:themeFill="background1"/>
          </w:tcPr>
          <w:p w:rsidR="00B66D2C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Conoscere le parti essenziali 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di un computer</w:t>
            </w:r>
          </w:p>
        </w:tc>
      </w:tr>
      <w:tr w:rsidR="00B66D2C" w:rsidRPr="00C028E9" w:rsidTr="008D7627">
        <w:trPr>
          <w:gridAfter w:val="1"/>
          <w:cnfStyle w:val="000000010000"/>
          <w:wAfter w:w="1883" w:type="dxa"/>
          <w:trHeight w:val="273"/>
        </w:trPr>
        <w:tc>
          <w:tcPr>
            <w:cnfStyle w:val="001000000000"/>
            <w:tcW w:w="1574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1633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21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227" w:type="dxa"/>
          </w:tcPr>
          <w:p w:rsidR="00B66D2C" w:rsidRPr="00C028E9" w:rsidRDefault="00B66D2C" w:rsidP="008D7627">
            <w:pPr>
              <w:shd w:val="clear" w:color="auto" w:fill="FFFFFF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954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76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135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B66D2C" w:rsidRPr="00C04378" w:rsidTr="008D7627">
        <w:trPr>
          <w:cnfStyle w:val="000000100000"/>
          <w:trHeight w:val="273"/>
        </w:trPr>
        <w:tc>
          <w:tcPr>
            <w:cnfStyle w:val="001000000000"/>
            <w:tcW w:w="1574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  <w:r w:rsidRPr="00C04378">
              <w:rPr>
                <w:rFonts w:cstheme="minorHAnsi"/>
                <w:i/>
                <w:u w:val="single"/>
              </w:rPr>
              <w:t>CLASSE II</w:t>
            </w:r>
          </w:p>
        </w:tc>
        <w:tc>
          <w:tcPr>
            <w:tcW w:w="2554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28E9">
              <w:rPr>
                <w:rFonts w:asciiTheme="majorHAnsi" w:hAnsiTheme="majorHAnsi" w:cstheme="minorHAnsi"/>
                <w:b/>
              </w:rPr>
              <w:t>UdA 1</w:t>
            </w:r>
          </w:p>
        </w:tc>
        <w:tc>
          <w:tcPr>
            <w:tcW w:w="4181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28E9">
              <w:rPr>
                <w:rFonts w:asciiTheme="majorHAnsi" w:hAnsiTheme="majorHAnsi" w:cstheme="minorHAnsi"/>
                <w:b/>
              </w:rPr>
              <w:t>UdA 2</w:t>
            </w:r>
          </w:p>
        </w:tc>
        <w:tc>
          <w:tcPr>
            <w:tcW w:w="3423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28E9">
              <w:rPr>
                <w:rFonts w:asciiTheme="majorHAnsi" w:hAnsiTheme="majorHAnsi" w:cstheme="minorHAnsi"/>
                <w:b/>
              </w:rPr>
              <w:t>UdA 3</w:t>
            </w:r>
          </w:p>
        </w:tc>
        <w:tc>
          <w:tcPr>
            <w:tcW w:w="4018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28E9">
              <w:rPr>
                <w:rFonts w:asciiTheme="majorHAnsi" w:hAnsiTheme="majorHAnsi" w:cstheme="minorHAnsi"/>
                <w:b/>
              </w:rPr>
              <w:t>UdA 4</w:t>
            </w:r>
          </w:p>
        </w:tc>
      </w:tr>
      <w:tr w:rsidR="00B66D2C" w:rsidRPr="00C04378" w:rsidTr="008D7627">
        <w:trPr>
          <w:cnfStyle w:val="000000010000"/>
          <w:trHeight w:val="1048"/>
        </w:trPr>
        <w:tc>
          <w:tcPr>
            <w:cnfStyle w:val="001000000000"/>
            <w:tcW w:w="1574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2554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Accoglienza sulla tematica 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del Covid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Attività di recupero e ripasso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  <w:highlight w:val="yellow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Test d’ingresso</w:t>
            </w:r>
          </w:p>
        </w:tc>
        <w:tc>
          <w:tcPr>
            <w:tcW w:w="4181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Riutilizzare in modo creativo oggetti di uso comune</w:t>
            </w:r>
          </w:p>
          <w:p w:rsidR="00B66D2C" w:rsidRPr="00AC1EE1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 w:rsidRPr="00AC1EE1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(riciclaggio dei materiali)</w:t>
            </w:r>
          </w:p>
        </w:tc>
        <w:tc>
          <w:tcPr>
            <w:tcW w:w="3423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Pianificare la realizzazione di un semplice oggetto</w:t>
            </w:r>
          </w:p>
        </w:tc>
        <w:tc>
          <w:tcPr>
            <w:tcW w:w="4018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Uso del Web a scopi didattici</w:t>
            </w:r>
          </w:p>
        </w:tc>
      </w:tr>
      <w:tr w:rsidR="00B66D2C" w:rsidRPr="00C028E9" w:rsidTr="008D7627">
        <w:trPr>
          <w:gridAfter w:val="1"/>
          <w:cnfStyle w:val="000000100000"/>
          <w:wAfter w:w="1883" w:type="dxa"/>
          <w:trHeight w:val="273"/>
        </w:trPr>
        <w:tc>
          <w:tcPr>
            <w:cnfStyle w:val="001000000000"/>
            <w:tcW w:w="1574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1633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21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227" w:type="dxa"/>
          </w:tcPr>
          <w:p w:rsidR="00B66D2C" w:rsidRPr="00C028E9" w:rsidRDefault="00B66D2C" w:rsidP="008D7627">
            <w:pPr>
              <w:shd w:val="clear" w:color="auto" w:fill="FFFFFF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954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76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135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B66D2C" w:rsidRPr="00C04378" w:rsidTr="008D7627">
        <w:tblPrEx>
          <w:tblLook w:val="04A0"/>
        </w:tblPrEx>
        <w:trPr>
          <w:cnfStyle w:val="000000010000"/>
          <w:trHeight w:val="258"/>
        </w:trPr>
        <w:tc>
          <w:tcPr>
            <w:cnfStyle w:val="001000000000"/>
            <w:tcW w:w="1574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  <w:r w:rsidRPr="00C04378">
              <w:rPr>
                <w:rFonts w:cstheme="minorHAnsi"/>
                <w:i/>
                <w:u w:val="single"/>
              </w:rPr>
              <w:t>CLASSE III</w:t>
            </w:r>
          </w:p>
        </w:tc>
        <w:tc>
          <w:tcPr>
            <w:tcW w:w="2554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</w:rPr>
            </w:pPr>
            <w:r w:rsidRPr="00C028E9">
              <w:rPr>
                <w:rFonts w:asciiTheme="majorHAnsi" w:hAnsiTheme="majorHAnsi" w:cstheme="minorHAnsi"/>
                <w:b/>
              </w:rPr>
              <w:t>UdA 1</w:t>
            </w:r>
          </w:p>
        </w:tc>
        <w:tc>
          <w:tcPr>
            <w:tcW w:w="4181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</w:rPr>
            </w:pPr>
            <w:r w:rsidRPr="00C028E9">
              <w:rPr>
                <w:rFonts w:asciiTheme="majorHAnsi" w:hAnsiTheme="majorHAnsi" w:cstheme="minorHAnsi"/>
                <w:b/>
              </w:rPr>
              <w:t>UdA 2</w:t>
            </w:r>
          </w:p>
        </w:tc>
        <w:tc>
          <w:tcPr>
            <w:tcW w:w="3423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</w:rPr>
            </w:pPr>
            <w:r w:rsidRPr="00C028E9">
              <w:rPr>
                <w:rFonts w:asciiTheme="majorHAnsi" w:hAnsiTheme="majorHAnsi" w:cstheme="minorHAnsi"/>
                <w:b/>
              </w:rPr>
              <w:t>UdA 3</w:t>
            </w:r>
          </w:p>
        </w:tc>
        <w:tc>
          <w:tcPr>
            <w:tcW w:w="4018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</w:rPr>
            </w:pPr>
            <w:r w:rsidRPr="00C028E9">
              <w:rPr>
                <w:rFonts w:asciiTheme="majorHAnsi" w:hAnsiTheme="majorHAnsi" w:cstheme="minorHAnsi"/>
                <w:b/>
              </w:rPr>
              <w:t>UdA 4</w:t>
            </w:r>
          </w:p>
        </w:tc>
      </w:tr>
      <w:tr w:rsidR="00B66D2C" w:rsidRPr="00A6554E" w:rsidTr="008D7627">
        <w:tblPrEx>
          <w:tblLook w:val="04A0"/>
        </w:tblPrEx>
        <w:trPr>
          <w:cnfStyle w:val="000000100000"/>
          <w:trHeight w:val="531"/>
        </w:trPr>
        <w:tc>
          <w:tcPr>
            <w:cnfStyle w:val="001000000000"/>
            <w:tcW w:w="1574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2554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Accoglienza sulla tematica 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del Covid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Attività di recupero e ripasso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  <w:highlight w:val="yellow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Test d’ingresso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181" w:type="dxa"/>
            <w:gridSpan w:val="2"/>
          </w:tcPr>
          <w:p w:rsidR="00B66D2C" w:rsidRPr="00AC1EE1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AC1EE1">
              <w:rPr>
                <w:rFonts w:asciiTheme="majorHAnsi" w:hAnsiTheme="majorHAnsi" w:cstheme="minorHAnsi"/>
                <w:sz w:val="18"/>
                <w:szCs w:val="18"/>
              </w:rPr>
              <w:t>Osservare materiali naturali  e artificiali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Pianificare la realizzazione di un semplice oggetto</w:t>
            </w:r>
          </w:p>
        </w:tc>
        <w:tc>
          <w:tcPr>
            <w:tcW w:w="3423" w:type="dxa"/>
            <w:gridSpan w:val="2"/>
          </w:tcPr>
          <w:p w:rsidR="00B66D2C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I mezzi di comunicazione: dai segnali di fumo al computer</w:t>
            </w:r>
          </w:p>
          <w:p w:rsidR="00B66D2C" w:rsidRPr="00AC1EE1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 w:rsidRPr="00AC1EE1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Scelte ecologiche</w:t>
            </w:r>
          </w:p>
        </w:tc>
        <w:tc>
          <w:tcPr>
            <w:tcW w:w="4018" w:type="dxa"/>
            <w:gridSpan w:val="2"/>
          </w:tcPr>
          <w:p w:rsidR="00B66D2C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Uso del web per effettuare 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semplici ricerche</w:t>
            </w:r>
          </w:p>
        </w:tc>
      </w:tr>
      <w:tr w:rsidR="00B66D2C" w:rsidRPr="00C028E9" w:rsidTr="008D7627">
        <w:tblPrEx>
          <w:tblLook w:val="04A0"/>
        </w:tblPrEx>
        <w:trPr>
          <w:gridAfter w:val="1"/>
          <w:cnfStyle w:val="000000010000"/>
          <w:wAfter w:w="1883" w:type="dxa"/>
          <w:trHeight w:val="258"/>
        </w:trPr>
        <w:tc>
          <w:tcPr>
            <w:cnfStyle w:val="001000000000"/>
            <w:tcW w:w="1574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1633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21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227" w:type="dxa"/>
          </w:tcPr>
          <w:p w:rsidR="00B66D2C" w:rsidRPr="00C028E9" w:rsidRDefault="00B66D2C" w:rsidP="008D7627">
            <w:pPr>
              <w:shd w:val="clear" w:color="auto" w:fill="FFFFFF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954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76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135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B66D2C" w:rsidRPr="00C04378" w:rsidTr="008D7627">
        <w:tblPrEx>
          <w:tblLook w:val="04A0"/>
        </w:tblPrEx>
        <w:trPr>
          <w:cnfStyle w:val="000000100000"/>
          <w:trHeight w:val="273"/>
        </w:trPr>
        <w:tc>
          <w:tcPr>
            <w:cnfStyle w:val="001000000000"/>
            <w:tcW w:w="1574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  <w:r w:rsidRPr="00C04378">
              <w:rPr>
                <w:rFonts w:cstheme="minorHAnsi"/>
                <w:i/>
                <w:u w:val="single"/>
              </w:rPr>
              <w:t>CLASSE IV</w:t>
            </w:r>
          </w:p>
        </w:tc>
        <w:tc>
          <w:tcPr>
            <w:tcW w:w="2554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28E9">
              <w:rPr>
                <w:rFonts w:asciiTheme="majorHAnsi" w:hAnsiTheme="majorHAnsi" w:cstheme="minorHAnsi"/>
                <w:b/>
              </w:rPr>
              <w:t>UdA 1</w:t>
            </w:r>
          </w:p>
        </w:tc>
        <w:tc>
          <w:tcPr>
            <w:tcW w:w="4181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28E9">
              <w:rPr>
                <w:rFonts w:asciiTheme="majorHAnsi" w:hAnsiTheme="majorHAnsi" w:cstheme="minorHAnsi"/>
                <w:b/>
              </w:rPr>
              <w:t xml:space="preserve">UdA </w:t>
            </w: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423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28E9">
              <w:rPr>
                <w:rFonts w:asciiTheme="majorHAnsi" w:hAnsiTheme="majorHAnsi" w:cstheme="minorHAnsi"/>
                <w:b/>
              </w:rPr>
              <w:t xml:space="preserve">UdA </w:t>
            </w: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4018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28E9">
              <w:rPr>
                <w:rFonts w:asciiTheme="majorHAnsi" w:hAnsiTheme="majorHAnsi" w:cstheme="minorHAnsi"/>
                <w:b/>
              </w:rPr>
              <w:t xml:space="preserve">UdA </w:t>
            </w:r>
            <w:r>
              <w:rPr>
                <w:rFonts w:asciiTheme="majorHAnsi" w:hAnsiTheme="majorHAnsi" w:cstheme="minorHAnsi"/>
                <w:b/>
              </w:rPr>
              <w:t>4</w:t>
            </w:r>
          </w:p>
        </w:tc>
      </w:tr>
      <w:tr w:rsidR="00B66D2C" w:rsidRPr="00C04378" w:rsidTr="008D7627">
        <w:tblPrEx>
          <w:tblLook w:val="04A0"/>
        </w:tblPrEx>
        <w:trPr>
          <w:cnfStyle w:val="000000010000"/>
          <w:trHeight w:val="1306"/>
        </w:trPr>
        <w:tc>
          <w:tcPr>
            <w:cnfStyle w:val="001000000000"/>
            <w:tcW w:w="1574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2554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Accoglienza sulla tematica 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del Covid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Attività di recupero e ripasso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  <w:highlight w:val="yellow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Test d’ingresso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181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Riconoscere le caratteristiche e le funzioni degli strumenti di misurazione degli elementi del clima </w:t>
            </w:r>
          </w:p>
        </w:tc>
        <w:tc>
          <w:tcPr>
            <w:tcW w:w="3423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Riconoscere le funzioni dell’interfaccia di Word 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L’utilizzo di Word a scopi didattici</w:t>
            </w:r>
          </w:p>
        </w:tc>
        <w:tc>
          <w:tcPr>
            <w:tcW w:w="4018" w:type="dxa"/>
            <w:gridSpan w:val="2"/>
          </w:tcPr>
          <w:p w:rsidR="00B66D2C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Le fasi della lavorazione della carta</w:t>
            </w:r>
          </w:p>
          <w:p w:rsidR="00B66D2C" w:rsidRPr="00AC1EE1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 e </w:t>
            </w:r>
            <w:r w:rsidRPr="00AC1EE1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 xml:space="preserve">importanza del 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18"/>
                <w:szCs w:val="18"/>
              </w:rPr>
            </w:pPr>
            <w:r w:rsidRPr="00AC1EE1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riciclaggio della carta</w:t>
            </w:r>
          </w:p>
        </w:tc>
      </w:tr>
      <w:tr w:rsidR="00B66D2C" w:rsidRPr="00C028E9" w:rsidTr="008D7627">
        <w:tblPrEx>
          <w:tblLook w:val="04A0"/>
        </w:tblPrEx>
        <w:trPr>
          <w:gridAfter w:val="1"/>
          <w:cnfStyle w:val="000000100000"/>
          <w:wAfter w:w="1883" w:type="dxa"/>
          <w:trHeight w:val="258"/>
        </w:trPr>
        <w:tc>
          <w:tcPr>
            <w:cnfStyle w:val="001000000000"/>
            <w:tcW w:w="1574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1633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921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227" w:type="dxa"/>
          </w:tcPr>
          <w:p w:rsidR="00B66D2C" w:rsidRPr="00C028E9" w:rsidRDefault="00B66D2C" w:rsidP="008D7627">
            <w:pPr>
              <w:shd w:val="clear" w:color="auto" w:fill="FFFFFF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954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76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847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135" w:type="dxa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B66D2C" w:rsidRPr="00C04378" w:rsidTr="008D7627">
        <w:tblPrEx>
          <w:tblLook w:val="04A0"/>
        </w:tblPrEx>
        <w:trPr>
          <w:cnfStyle w:val="000000010000"/>
          <w:trHeight w:val="273"/>
        </w:trPr>
        <w:tc>
          <w:tcPr>
            <w:cnfStyle w:val="001000000000"/>
            <w:tcW w:w="1574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  <w:r w:rsidRPr="00C04378">
              <w:rPr>
                <w:rFonts w:cstheme="minorHAnsi"/>
                <w:i/>
                <w:u w:val="single"/>
              </w:rPr>
              <w:t>CLASSE V</w:t>
            </w:r>
          </w:p>
        </w:tc>
        <w:tc>
          <w:tcPr>
            <w:tcW w:w="2554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</w:rPr>
            </w:pPr>
            <w:r w:rsidRPr="00C028E9">
              <w:rPr>
                <w:rFonts w:asciiTheme="majorHAnsi" w:hAnsiTheme="majorHAnsi" w:cstheme="minorHAnsi"/>
                <w:b/>
              </w:rPr>
              <w:t>UdA 1</w:t>
            </w:r>
          </w:p>
        </w:tc>
        <w:tc>
          <w:tcPr>
            <w:tcW w:w="4181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</w:rPr>
            </w:pPr>
            <w:r w:rsidRPr="00C028E9">
              <w:rPr>
                <w:rFonts w:asciiTheme="majorHAnsi" w:hAnsiTheme="majorHAnsi" w:cstheme="minorHAnsi"/>
                <w:b/>
              </w:rPr>
              <w:t>UdA 2</w:t>
            </w:r>
          </w:p>
        </w:tc>
        <w:tc>
          <w:tcPr>
            <w:tcW w:w="3423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</w:rPr>
            </w:pPr>
            <w:r w:rsidRPr="00C028E9">
              <w:rPr>
                <w:rFonts w:asciiTheme="majorHAnsi" w:hAnsiTheme="majorHAnsi" w:cstheme="minorHAnsi"/>
                <w:b/>
              </w:rPr>
              <w:t>UdA3</w:t>
            </w:r>
          </w:p>
        </w:tc>
        <w:tc>
          <w:tcPr>
            <w:tcW w:w="4018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b/>
              </w:rPr>
            </w:pPr>
            <w:r w:rsidRPr="00C028E9">
              <w:rPr>
                <w:rFonts w:asciiTheme="majorHAnsi" w:hAnsiTheme="majorHAnsi" w:cstheme="minorHAnsi"/>
                <w:b/>
              </w:rPr>
              <w:t>UdA 4</w:t>
            </w:r>
          </w:p>
        </w:tc>
      </w:tr>
      <w:tr w:rsidR="00B66D2C" w:rsidRPr="00C04378" w:rsidTr="008D7627">
        <w:tblPrEx>
          <w:tblLook w:val="04A0"/>
        </w:tblPrEx>
        <w:trPr>
          <w:cnfStyle w:val="000000100000"/>
          <w:trHeight w:val="1323"/>
        </w:trPr>
        <w:tc>
          <w:tcPr>
            <w:cnfStyle w:val="001000000000"/>
            <w:tcW w:w="1574" w:type="dxa"/>
          </w:tcPr>
          <w:p w:rsidR="00B66D2C" w:rsidRPr="00C04378" w:rsidRDefault="00B66D2C" w:rsidP="008D7627">
            <w:pPr>
              <w:shd w:val="clear" w:color="auto" w:fill="FFFFFF"/>
              <w:jc w:val="center"/>
              <w:rPr>
                <w:rFonts w:cstheme="minorHAnsi"/>
                <w:i/>
                <w:u w:val="single"/>
              </w:rPr>
            </w:pPr>
          </w:p>
        </w:tc>
        <w:tc>
          <w:tcPr>
            <w:tcW w:w="2554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Accoglienza sulla tematica 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del Covid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Attività di recupero e ripasso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Test d’ingresso</w:t>
            </w:r>
          </w:p>
        </w:tc>
        <w:tc>
          <w:tcPr>
            <w:tcW w:w="4181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AC1EE1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La corretta alimentazione</w:t>
            </w: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>: saper leggere le etichette degli alimenti</w:t>
            </w:r>
            <w:r w:rsidRPr="00C028E9">
              <w:rPr>
                <w:rFonts w:asciiTheme="majorHAnsi" w:hAnsiTheme="majorHAnsi" w:cstheme="minorHAnsi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423" w:type="dxa"/>
            <w:gridSpan w:val="2"/>
          </w:tcPr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Classificazione energetica degli elettrodomestici: </w:t>
            </w:r>
            <w:r w:rsidRPr="00AC1EE1">
              <w:rPr>
                <w:rFonts w:asciiTheme="majorHAnsi" w:hAnsiTheme="majorHAnsi" w:cstheme="minorHAnsi"/>
                <w:b/>
                <w:sz w:val="18"/>
                <w:szCs w:val="18"/>
                <w:u w:val="single"/>
              </w:rPr>
              <w:t>il risparmio energetico</w:t>
            </w:r>
          </w:p>
        </w:tc>
        <w:tc>
          <w:tcPr>
            <w:tcW w:w="4018" w:type="dxa"/>
            <w:gridSpan w:val="2"/>
          </w:tcPr>
          <w:p w:rsidR="00B66D2C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Ricerca di informazioni in Internet </w:t>
            </w:r>
          </w:p>
          <w:p w:rsidR="00B66D2C" w:rsidRPr="00C028E9" w:rsidRDefault="00B66D2C" w:rsidP="008D7627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sz w:val="18"/>
                <w:szCs w:val="18"/>
              </w:rPr>
            </w:pPr>
            <w:r w:rsidRPr="00C028E9">
              <w:rPr>
                <w:rFonts w:asciiTheme="majorHAnsi" w:hAnsiTheme="majorHAnsi" w:cstheme="minorHAnsi"/>
                <w:sz w:val="18"/>
                <w:szCs w:val="18"/>
              </w:rPr>
              <w:t xml:space="preserve">per organizzare la gita scolastica </w:t>
            </w:r>
          </w:p>
        </w:tc>
      </w:tr>
    </w:tbl>
    <w:p w:rsidR="00B66D2C" w:rsidRDefault="00B66D2C" w:rsidP="0061548B">
      <w:pPr>
        <w:rPr>
          <w:rFonts w:asciiTheme="majorHAnsi" w:hAnsiTheme="majorHAnsi" w:cstheme="minorHAnsi"/>
        </w:rPr>
      </w:pPr>
    </w:p>
    <w:p w:rsidR="006A29D9" w:rsidRDefault="006A29D9" w:rsidP="0061548B">
      <w:pPr>
        <w:rPr>
          <w:rFonts w:asciiTheme="majorHAnsi" w:hAnsiTheme="majorHAnsi" w:cstheme="minorHAnsi"/>
        </w:rPr>
      </w:pPr>
    </w:p>
    <w:tbl>
      <w:tblPr>
        <w:tblStyle w:val="Grigliachiara-Colore6"/>
        <w:tblW w:w="15701" w:type="dxa"/>
        <w:tblInd w:w="-553" w:type="dxa"/>
        <w:tblLayout w:type="fixed"/>
        <w:tblLook w:val="04E0"/>
      </w:tblPr>
      <w:tblGrid>
        <w:gridCol w:w="1493"/>
        <w:gridCol w:w="1636"/>
        <w:gridCol w:w="1577"/>
        <w:gridCol w:w="1781"/>
        <w:gridCol w:w="1985"/>
        <w:gridCol w:w="1723"/>
        <w:gridCol w:w="1900"/>
        <w:gridCol w:w="1763"/>
        <w:gridCol w:w="1843"/>
      </w:tblGrid>
      <w:tr w:rsidR="006A29D9" w:rsidRPr="00C04378" w:rsidTr="0077709F">
        <w:trPr>
          <w:cnfStyle w:val="100000000000"/>
          <w:trHeight w:val="528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bCs w:val="0"/>
                <w:i/>
                <w:color w:val="FF0000"/>
                <w:u w:val="single"/>
              </w:rPr>
            </w:pPr>
            <w:r>
              <w:rPr>
                <w:rFonts w:cstheme="minorHAnsi"/>
                <w:bCs w:val="0"/>
                <w:i/>
                <w:color w:val="FF0000"/>
                <w:u w:val="single"/>
              </w:rPr>
              <w:lastRenderedPageBreak/>
              <w:t>STORIA</w:t>
            </w:r>
          </w:p>
        </w:tc>
        <w:tc>
          <w:tcPr>
            <w:tcW w:w="1636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Sett/Ott</w:t>
            </w:r>
          </w:p>
        </w:tc>
        <w:tc>
          <w:tcPr>
            <w:tcW w:w="1577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Novembre</w:t>
            </w:r>
          </w:p>
        </w:tc>
        <w:tc>
          <w:tcPr>
            <w:tcW w:w="1781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Dicembre</w:t>
            </w:r>
          </w:p>
        </w:tc>
        <w:tc>
          <w:tcPr>
            <w:tcW w:w="1985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Gennaio</w:t>
            </w:r>
          </w:p>
        </w:tc>
        <w:tc>
          <w:tcPr>
            <w:tcW w:w="172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Febbraio</w:t>
            </w:r>
          </w:p>
        </w:tc>
        <w:tc>
          <w:tcPr>
            <w:tcW w:w="1900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Marzo</w:t>
            </w:r>
          </w:p>
        </w:tc>
        <w:tc>
          <w:tcPr>
            <w:tcW w:w="176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Aprile</w:t>
            </w:r>
          </w:p>
        </w:tc>
        <w:tc>
          <w:tcPr>
            <w:tcW w:w="184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cnfStyle w:val="100000000000"/>
              <w:rPr>
                <w:rFonts w:cstheme="minorHAnsi"/>
                <w:color w:val="FF0000"/>
              </w:rPr>
            </w:pPr>
            <w:r w:rsidRPr="00AA0B85">
              <w:rPr>
                <w:rFonts w:cstheme="minorHAnsi"/>
                <w:color w:val="FF0000"/>
              </w:rPr>
              <w:t>Mag/Giu</w:t>
            </w:r>
          </w:p>
        </w:tc>
      </w:tr>
      <w:tr w:rsidR="006A29D9" w:rsidRPr="00C04378" w:rsidTr="0077709F">
        <w:trPr>
          <w:cnfStyle w:val="00000010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bCs w:val="0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t>CLASSE I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4</w:t>
            </w:r>
          </w:p>
        </w:tc>
        <w:tc>
          <w:tcPr>
            <w:tcW w:w="172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8</w:t>
            </w:r>
          </w:p>
        </w:tc>
      </w:tr>
      <w:tr w:rsidR="006A29D9" w:rsidRPr="00C04378" w:rsidTr="0077709F">
        <w:trPr>
          <w:cnfStyle w:val="000000010000"/>
        </w:trPr>
        <w:tc>
          <w:tcPr>
            <w:cnfStyle w:val="001000000000"/>
            <w:tcW w:w="1493" w:type="dxa"/>
            <w:shd w:val="clear" w:color="auto" w:fill="FFFFFF" w:themeFill="background1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  <w:shd w:val="clear" w:color="auto" w:fill="FFFFFF" w:themeFill="background1"/>
          </w:tcPr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6A29D9" w:rsidRPr="00236742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6A29D9" w:rsidRPr="00A6554E" w:rsidRDefault="006A29D9" w:rsidP="0077709F">
            <w:pPr>
              <w:shd w:val="clear" w:color="auto" w:fill="FFFFFF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Il tempo</w:t>
            </w:r>
          </w:p>
        </w:tc>
        <w:tc>
          <w:tcPr>
            <w:tcW w:w="1781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successione temporale</w:t>
            </w:r>
          </w:p>
        </w:tc>
        <w:tc>
          <w:tcPr>
            <w:tcW w:w="1985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Il giorno</w:t>
            </w:r>
          </w:p>
        </w:tc>
        <w:tc>
          <w:tcPr>
            <w:tcW w:w="1723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contemporaneità</w:t>
            </w:r>
          </w:p>
        </w:tc>
        <w:tc>
          <w:tcPr>
            <w:tcW w:w="1900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settimana</w:t>
            </w:r>
          </w:p>
        </w:tc>
        <w:tc>
          <w:tcPr>
            <w:tcW w:w="1763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mesi e l’anno</w:t>
            </w:r>
          </w:p>
        </w:tc>
        <w:tc>
          <w:tcPr>
            <w:tcW w:w="1843" w:type="dxa"/>
            <w:shd w:val="clear" w:color="auto" w:fill="FFFFFF" w:themeFill="background1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stagioni</w:t>
            </w:r>
          </w:p>
        </w:tc>
      </w:tr>
      <w:tr w:rsidR="006A29D9" w:rsidRPr="00C04378" w:rsidTr="0077709F">
        <w:trPr>
          <w:cnfStyle w:val="00000010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t>CLASSE II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4</w:t>
            </w:r>
          </w:p>
        </w:tc>
        <w:tc>
          <w:tcPr>
            <w:tcW w:w="172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8</w:t>
            </w:r>
          </w:p>
        </w:tc>
      </w:tr>
      <w:tr w:rsidR="006A29D9" w:rsidRPr="00C04378" w:rsidTr="0077709F">
        <w:trPr>
          <w:cnfStyle w:val="00000001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</w:tcPr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</w:tc>
        <w:tc>
          <w:tcPr>
            <w:tcW w:w="1577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durata</w:t>
            </w:r>
          </w:p>
        </w:tc>
        <w:tc>
          <w:tcPr>
            <w:tcW w:w="1781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L’orologio</w:t>
            </w:r>
          </w:p>
        </w:tc>
        <w:tc>
          <w:tcPr>
            <w:tcW w:w="1985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cambiamenti del tempo</w:t>
            </w:r>
          </w:p>
        </w:tc>
        <w:tc>
          <w:tcPr>
            <w:tcW w:w="172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storia personale</w:t>
            </w:r>
          </w:p>
        </w:tc>
        <w:tc>
          <w:tcPr>
            <w:tcW w:w="1900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fonti orali e visive</w:t>
            </w:r>
          </w:p>
        </w:tc>
        <w:tc>
          <w:tcPr>
            <w:tcW w:w="176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tecnologie del passato</w:t>
            </w:r>
          </w:p>
        </w:tc>
        <w:tc>
          <w:tcPr>
            <w:tcW w:w="184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Il passato del mio paese</w:t>
            </w:r>
          </w:p>
        </w:tc>
      </w:tr>
      <w:tr w:rsidR="006A29D9" w:rsidRPr="00C04378" w:rsidTr="0077709F">
        <w:tblPrEx>
          <w:tblLook w:val="04A0"/>
        </w:tblPrEx>
        <w:trPr>
          <w:cnfStyle w:val="000000100000"/>
          <w:trHeight w:val="35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t>CLASSE III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4</w:t>
            </w:r>
          </w:p>
        </w:tc>
        <w:tc>
          <w:tcPr>
            <w:tcW w:w="172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8</w:t>
            </w:r>
          </w:p>
        </w:tc>
      </w:tr>
      <w:tr w:rsidR="006A29D9" w:rsidRPr="00C04378" w:rsidTr="0077709F">
        <w:tblPrEx>
          <w:tblLook w:val="04A0"/>
        </w:tblPrEx>
        <w:trPr>
          <w:cnfStyle w:val="00000001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</w:tcPr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6A29D9" w:rsidRPr="00236742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Dalle tracce storiche alle fonti</w:t>
            </w:r>
          </w:p>
        </w:tc>
        <w:tc>
          <w:tcPr>
            <w:tcW w:w="1781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storia della Terra e l’evoluzione della vita</w:t>
            </w:r>
          </w:p>
        </w:tc>
        <w:tc>
          <w:tcPr>
            <w:tcW w:w="1985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Evoluzione della specie</w:t>
            </w:r>
          </w:p>
        </w:tc>
        <w:tc>
          <w:tcPr>
            <w:tcW w:w="172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Il paleolitico</w:t>
            </w:r>
          </w:p>
        </w:tc>
        <w:tc>
          <w:tcPr>
            <w:tcW w:w="1900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L’uomo dell’ Europa glaciale</w:t>
            </w:r>
          </w:p>
        </w:tc>
        <w:tc>
          <w:tcPr>
            <w:tcW w:w="176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Il neolitico</w:t>
            </w:r>
          </w:p>
        </w:tc>
        <w:tc>
          <w:tcPr>
            <w:tcW w:w="184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Dal villaggio alla città</w:t>
            </w:r>
          </w:p>
        </w:tc>
      </w:tr>
      <w:tr w:rsidR="006A29D9" w:rsidRPr="00C04378" w:rsidTr="0077709F">
        <w:tblPrEx>
          <w:tblLook w:val="04A0"/>
        </w:tblPrEx>
        <w:trPr>
          <w:cnfStyle w:val="00000010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t>CLASSE IV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4</w:t>
            </w:r>
          </w:p>
        </w:tc>
        <w:tc>
          <w:tcPr>
            <w:tcW w:w="172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04378">
              <w:rPr>
                <w:rFonts w:asciiTheme="majorHAnsi" w:hAnsiTheme="majorHAnsi" w:cstheme="minorHAnsi"/>
                <w:b/>
                <w:sz w:val="20"/>
                <w:szCs w:val="20"/>
              </w:rPr>
              <w:t>UdA 8</w:t>
            </w:r>
          </w:p>
        </w:tc>
      </w:tr>
      <w:tr w:rsidR="006A29D9" w:rsidRPr="00C04378" w:rsidTr="0077709F">
        <w:tblPrEx>
          <w:tblLook w:val="04A0"/>
        </w:tblPrEx>
        <w:trPr>
          <w:cnfStyle w:val="00000001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</w:tcPr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6A29D9" w:rsidRPr="00236742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Le civiltà fluviali: la Mesopotamia</w:t>
            </w:r>
          </w:p>
        </w:tc>
        <w:tc>
          <w:tcPr>
            <w:tcW w:w="1781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521033" w:rsidRDefault="006A29D9" w:rsidP="0077709F">
            <w:pPr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L’ antico Egitto</w:t>
            </w:r>
          </w:p>
        </w:tc>
        <w:tc>
          <w:tcPr>
            <w:tcW w:w="1985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Prime civiltà in Asia</w:t>
            </w:r>
          </w:p>
        </w:tc>
        <w:tc>
          <w:tcPr>
            <w:tcW w:w="172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Fenici</w:t>
            </w:r>
          </w:p>
        </w:tc>
        <w:tc>
          <w:tcPr>
            <w:tcW w:w="1900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civiltà cretese</w:t>
            </w:r>
          </w:p>
        </w:tc>
        <w:tc>
          <w:tcPr>
            <w:tcW w:w="176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Il popolo ebraico</w:t>
            </w:r>
          </w:p>
        </w:tc>
        <w:tc>
          <w:tcPr>
            <w:tcW w:w="184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Gli Achei</w:t>
            </w:r>
          </w:p>
        </w:tc>
      </w:tr>
      <w:tr w:rsidR="006A29D9" w:rsidRPr="00C04378" w:rsidTr="0077709F">
        <w:tblPrEx>
          <w:tblLook w:val="04A0"/>
        </w:tblPrEx>
        <w:trPr>
          <w:cnfStyle w:val="00000010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  <w:r w:rsidRPr="00AA0B85">
              <w:rPr>
                <w:rFonts w:cstheme="minorHAnsi"/>
                <w:i/>
                <w:color w:val="FF0000"/>
                <w:u w:val="single"/>
              </w:rPr>
              <w:t>CLASSE V</w:t>
            </w:r>
          </w:p>
        </w:tc>
        <w:tc>
          <w:tcPr>
            <w:tcW w:w="1636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1</w:t>
            </w:r>
          </w:p>
        </w:tc>
        <w:tc>
          <w:tcPr>
            <w:tcW w:w="1577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2</w:t>
            </w:r>
          </w:p>
        </w:tc>
        <w:tc>
          <w:tcPr>
            <w:tcW w:w="1781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3</w:t>
            </w:r>
          </w:p>
        </w:tc>
        <w:tc>
          <w:tcPr>
            <w:tcW w:w="1985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4</w:t>
            </w:r>
          </w:p>
        </w:tc>
        <w:tc>
          <w:tcPr>
            <w:tcW w:w="172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5</w:t>
            </w:r>
          </w:p>
        </w:tc>
        <w:tc>
          <w:tcPr>
            <w:tcW w:w="1900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6</w:t>
            </w:r>
          </w:p>
        </w:tc>
        <w:tc>
          <w:tcPr>
            <w:tcW w:w="176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7</w:t>
            </w:r>
          </w:p>
        </w:tc>
        <w:tc>
          <w:tcPr>
            <w:tcW w:w="1843" w:type="dxa"/>
          </w:tcPr>
          <w:p w:rsidR="006A29D9" w:rsidRPr="00C04378" w:rsidRDefault="006A29D9" w:rsidP="0077709F">
            <w:pPr>
              <w:shd w:val="clear" w:color="auto" w:fill="FFFFFF"/>
              <w:jc w:val="center"/>
              <w:cnfStyle w:val="000000100000"/>
              <w:rPr>
                <w:rFonts w:asciiTheme="majorHAnsi" w:hAnsiTheme="majorHAnsi" w:cstheme="minorHAnsi"/>
                <w:b/>
              </w:rPr>
            </w:pPr>
            <w:r w:rsidRPr="00C04378">
              <w:rPr>
                <w:rFonts w:asciiTheme="majorHAnsi" w:hAnsiTheme="majorHAnsi" w:cstheme="minorHAnsi"/>
                <w:b/>
              </w:rPr>
              <w:t>UdA 8</w:t>
            </w:r>
          </w:p>
        </w:tc>
      </w:tr>
      <w:tr w:rsidR="006A29D9" w:rsidRPr="00C04378" w:rsidTr="0077709F">
        <w:tblPrEx>
          <w:tblLook w:val="04A0"/>
        </w:tblPrEx>
        <w:trPr>
          <w:cnfStyle w:val="000000010000"/>
        </w:trPr>
        <w:tc>
          <w:tcPr>
            <w:cnfStyle w:val="001000000000"/>
            <w:tcW w:w="1493" w:type="dxa"/>
          </w:tcPr>
          <w:p w:rsidR="006A29D9" w:rsidRPr="00AA0B85" w:rsidRDefault="006A29D9" w:rsidP="0077709F">
            <w:pPr>
              <w:shd w:val="clear" w:color="auto" w:fill="FFFFFF"/>
              <w:jc w:val="center"/>
              <w:rPr>
                <w:rFonts w:cstheme="minorHAnsi"/>
                <w:i/>
                <w:color w:val="FF0000"/>
                <w:u w:val="single"/>
              </w:rPr>
            </w:pPr>
          </w:p>
        </w:tc>
        <w:tc>
          <w:tcPr>
            <w:tcW w:w="1636" w:type="dxa"/>
          </w:tcPr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Accoglienza sulla tematica del Covid</w:t>
            </w:r>
          </w:p>
          <w:p w:rsidR="006A29D9" w:rsidRPr="00AD197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Attività di recupero e ripasso</w:t>
            </w:r>
          </w:p>
          <w:p w:rsidR="006A29D9" w:rsidRPr="00236742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  <w:highlight w:val="yellow"/>
              </w:rPr>
            </w:pPr>
            <w:r w:rsidRPr="00AD197E">
              <w:rPr>
                <w:rFonts w:asciiTheme="majorHAnsi" w:hAnsiTheme="majorHAnsi" w:cstheme="minorHAnsi"/>
                <w:sz w:val="20"/>
                <w:szCs w:val="20"/>
              </w:rPr>
              <w:t>Test d’ingresso</w:t>
            </w: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577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civiltà greca: le poleis e le colonie</w:t>
            </w:r>
          </w:p>
        </w:tc>
        <w:tc>
          <w:tcPr>
            <w:tcW w:w="1781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civiltà greca: religione e cultura. La decadenza delle poleis. Alessandro Magno</w:t>
            </w:r>
          </w:p>
        </w:tc>
        <w:tc>
          <w:tcPr>
            <w:tcW w:w="1985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popoli italici e gli etruschi</w:t>
            </w:r>
          </w:p>
        </w:tc>
        <w:tc>
          <w:tcPr>
            <w:tcW w:w="172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civiltà romana: la monarchia</w:t>
            </w:r>
          </w:p>
        </w:tc>
        <w:tc>
          <w:tcPr>
            <w:tcW w:w="1900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La civiltà romana: la Repubblica </w:t>
            </w:r>
          </w:p>
        </w:tc>
        <w:tc>
          <w:tcPr>
            <w:tcW w:w="176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L’Impero romano</w:t>
            </w:r>
          </w:p>
        </w:tc>
        <w:tc>
          <w:tcPr>
            <w:tcW w:w="1843" w:type="dxa"/>
          </w:tcPr>
          <w:p w:rsidR="006A29D9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A29D9" w:rsidRPr="00A6554E" w:rsidRDefault="006A29D9" w:rsidP="0077709F">
            <w:pPr>
              <w:shd w:val="clear" w:color="auto" w:fill="FFFFFF"/>
              <w:jc w:val="center"/>
              <w:cnfStyle w:val="0000000100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 crisi dell’Impero e le invasioni.</w:t>
            </w:r>
          </w:p>
        </w:tc>
      </w:tr>
    </w:tbl>
    <w:p w:rsidR="006A29D9" w:rsidRPr="00C04378" w:rsidRDefault="006A29D9" w:rsidP="0061548B">
      <w:pPr>
        <w:rPr>
          <w:rFonts w:asciiTheme="majorHAnsi" w:hAnsiTheme="majorHAnsi" w:cstheme="minorHAnsi"/>
        </w:rPr>
        <w:sectPr w:rsidR="006A29D9" w:rsidRPr="00C04378" w:rsidSect="003C2B2B">
          <w:headerReference w:type="default" r:id="rId18"/>
          <w:headerReference w:type="first" r:id="rId19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B05D93" w:rsidRPr="00C04378" w:rsidRDefault="00B05D93" w:rsidP="00B05D93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>MATEMATICA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9"/>
        <w:gridCol w:w="1752"/>
        <w:gridCol w:w="1555"/>
        <w:gridCol w:w="1704"/>
        <w:gridCol w:w="1452"/>
        <w:gridCol w:w="1701"/>
        <w:gridCol w:w="1559"/>
        <w:gridCol w:w="1399"/>
        <w:gridCol w:w="2307"/>
      </w:tblGrid>
      <w:tr w:rsidR="00B05D93" w:rsidRPr="00C04378" w:rsidTr="00B05D93">
        <w:trPr>
          <w:trHeight w:val="508"/>
        </w:trPr>
        <w:tc>
          <w:tcPr>
            <w:tcW w:w="2189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CLASSE 1</w:t>
            </w:r>
          </w:p>
        </w:tc>
        <w:tc>
          <w:tcPr>
            <w:tcW w:w="1752" w:type="dxa"/>
          </w:tcPr>
          <w:p w:rsidR="00B05D93" w:rsidRPr="00C04378" w:rsidRDefault="00B05D93" w:rsidP="00C95BD6">
            <w:pPr>
              <w:pStyle w:val="TableParagraph"/>
              <w:ind w:left="105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Settembre -</w:t>
            </w:r>
          </w:p>
          <w:p w:rsidR="00B05D93" w:rsidRPr="00C04378" w:rsidRDefault="00B05D93" w:rsidP="00C95BD6">
            <w:pPr>
              <w:pStyle w:val="TableParagraph"/>
              <w:spacing w:before="13" w:line="229" w:lineRule="exact"/>
              <w:ind w:left="105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Ottobre</w:t>
            </w:r>
          </w:p>
        </w:tc>
        <w:tc>
          <w:tcPr>
            <w:tcW w:w="1555" w:type="dxa"/>
          </w:tcPr>
          <w:p w:rsidR="00B05D93" w:rsidRPr="00C04378" w:rsidRDefault="00B05D93" w:rsidP="00C95BD6">
            <w:pPr>
              <w:pStyle w:val="TableParagraph"/>
              <w:ind w:left="105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Novembre</w:t>
            </w:r>
          </w:p>
        </w:tc>
        <w:tc>
          <w:tcPr>
            <w:tcW w:w="1704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Dicembre</w:t>
            </w:r>
          </w:p>
        </w:tc>
        <w:tc>
          <w:tcPr>
            <w:tcW w:w="1452" w:type="dxa"/>
          </w:tcPr>
          <w:p w:rsidR="00B05D93" w:rsidRPr="00C04378" w:rsidRDefault="00B05D93" w:rsidP="00C95BD6">
            <w:pPr>
              <w:pStyle w:val="TableParagraph"/>
              <w:ind w:left="105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Gennaio</w:t>
            </w:r>
          </w:p>
        </w:tc>
        <w:tc>
          <w:tcPr>
            <w:tcW w:w="1701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Febbraio</w:t>
            </w:r>
          </w:p>
        </w:tc>
        <w:tc>
          <w:tcPr>
            <w:tcW w:w="1559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Marzo</w:t>
            </w:r>
          </w:p>
        </w:tc>
        <w:tc>
          <w:tcPr>
            <w:tcW w:w="1399" w:type="dxa"/>
          </w:tcPr>
          <w:p w:rsidR="00B05D93" w:rsidRPr="00C04378" w:rsidRDefault="00B05D93" w:rsidP="00C95BD6">
            <w:pPr>
              <w:pStyle w:val="TableParagraph"/>
              <w:ind w:left="105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Aprile</w:t>
            </w:r>
          </w:p>
        </w:tc>
        <w:tc>
          <w:tcPr>
            <w:tcW w:w="2307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Maggio -</w:t>
            </w:r>
          </w:p>
          <w:p w:rsidR="00B05D93" w:rsidRPr="00C04378" w:rsidRDefault="00B05D93" w:rsidP="00C95BD6">
            <w:pPr>
              <w:pStyle w:val="TableParagraph"/>
              <w:spacing w:before="13" w:line="229" w:lineRule="exact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Giugno</w:t>
            </w:r>
          </w:p>
        </w:tc>
      </w:tr>
      <w:tr w:rsidR="00B05D93" w:rsidRPr="00C04378" w:rsidTr="00B05D93">
        <w:trPr>
          <w:trHeight w:val="1516"/>
        </w:trPr>
        <w:tc>
          <w:tcPr>
            <w:tcW w:w="2189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MATEMATICA</w:t>
            </w:r>
          </w:p>
        </w:tc>
        <w:tc>
          <w:tcPr>
            <w:tcW w:w="1752" w:type="dxa"/>
          </w:tcPr>
          <w:p w:rsidR="00B05D93" w:rsidRDefault="00B05D93" w:rsidP="00B05D93">
            <w:pPr>
              <w:pStyle w:val="TableParagraph"/>
              <w:spacing w:line="249" w:lineRule="auto"/>
              <w:ind w:left="0" w:right="135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-Corrette norme per affrontare con serenità il distanziamento fisico.</w:t>
            </w:r>
          </w:p>
          <w:p w:rsidR="00B05D93" w:rsidRDefault="00B05D93" w:rsidP="00B05D93">
            <w:pPr>
              <w:pStyle w:val="TableParagraph"/>
              <w:spacing w:line="249" w:lineRule="auto"/>
              <w:ind w:left="105" w:right="135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- Recupero e sostegno .</w:t>
            </w:r>
          </w:p>
          <w:p w:rsidR="00B05D93" w:rsidRDefault="00B05D93" w:rsidP="00B05D93">
            <w:pPr>
              <w:pStyle w:val="TableParagraph"/>
              <w:spacing w:line="249" w:lineRule="auto"/>
              <w:ind w:left="105" w:right="135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- Test d’ingresso</w:t>
            </w:r>
          </w:p>
          <w:p w:rsidR="00B05D93" w:rsidRDefault="00B05D93" w:rsidP="00B05D93">
            <w:pPr>
              <w:pStyle w:val="TableParagraph"/>
              <w:tabs>
                <w:tab w:val="left" w:pos="234"/>
              </w:tabs>
              <w:spacing w:line="249" w:lineRule="auto"/>
              <w:ind w:left="105" w:right="193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- Gli insiemi e la loro </w:t>
            </w: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>rappresentazione</w:t>
            </w:r>
          </w:p>
          <w:p w:rsidR="00B05D93" w:rsidRPr="00C04378" w:rsidRDefault="00B05D93" w:rsidP="00B05D93">
            <w:pPr>
              <w:pStyle w:val="TableParagraph"/>
              <w:spacing w:line="249" w:lineRule="auto"/>
              <w:ind w:left="105" w:right="135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</w:p>
        </w:tc>
        <w:tc>
          <w:tcPr>
            <w:tcW w:w="1555" w:type="dxa"/>
          </w:tcPr>
          <w:p w:rsidR="00B05D93" w:rsidRPr="00C04378" w:rsidRDefault="00B05D93" w:rsidP="00B05D93">
            <w:pPr>
              <w:pStyle w:val="TableParagraph"/>
              <w:tabs>
                <w:tab w:val="left" w:pos="234"/>
              </w:tabs>
              <w:spacing w:line="249" w:lineRule="auto"/>
              <w:ind w:left="105" w:right="193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-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I numeri e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le quattro operazioni</w:t>
            </w:r>
          </w:p>
          <w:p w:rsidR="00B05D93" w:rsidRPr="00C04378" w:rsidRDefault="00B05D93" w:rsidP="00B05D93">
            <w:pPr>
              <w:pStyle w:val="TableParagraph"/>
              <w:numPr>
                <w:ilvl w:val="0"/>
                <w:numId w:val="13"/>
              </w:numPr>
              <w:tabs>
                <w:tab w:val="left" w:pos="234"/>
              </w:tabs>
              <w:spacing w:line="252" w:lineRule="auto"/>
              <w:ind w:right="175" w:firstLine="0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La misura di una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grandezza</w:t>
            </w:r>
          </w:p>
        </w:tc>
        <w:tc>
          <w:tcPr>
            <w:tcW w:w="1704" w:type="dxa"/>
          </w:tcPr>
          <w:p w:rsidR="00B05D93" w:rsidRDefault="00B05D93" w:rsidP="00B05D93">
            <w:pPr>
              <w:pStyle w:val="TableParagraph"/>
              <w:numPr>
                <w:ilvl w:val="0"/>
                <w:numId w:val="12"/>
              </w:numPr>
              <w:tabs>
                <w:tab w:val="left" w:pos="239"/>
              </w:tabs>
              <w:spacing w:line="252" w:lineRule="auto"/>
              <w:ind w:right="233" w:firstLine="0"/>
              <w:jc w:val="center"/>
              <w:rPr>
                <w:rFonts w:asciiTheme="majorHAnsi" w:hAnsiTheme="majorHAnsi" w:cstheme="minorHAnsi"/>
                <w:sz w:val="21"/>
              </w:rPr>
            </w:pPr>
            <w:r>
              <w:rPr>
                <w:rFonts w:asciiTheme="majorHAnsi" w:hAnsiTheme="majorHAnsi" w:cstheme="minorHAnsi"/>
                <w:sz w:val="21"/>
              </w:rPr>
              <w:t>Le Quattro operazioni</w:t>
            </w:r>
          </w:p>
          <w:p w:rsidR="00B05D93" w:rsidRPr="00C04378" w:rsidRDefault="00B05D93" w:rsidP="00B05D93">
            <w:pPr>
              <w:pStyle w:val="TableParagraph"/>
              <w:numPr>
                <w:ilvl w:val="0"/>
                <w:numId w:val="12"/>
              </w:numPr>
              <w:tabs>
                <w:tab w:val="left" w:pos="239"/>
              </w:tabs>
              <w:spacing w:line="252" w:lineRule="auto"/>
              <w:ind w:right="233" w:firstLine="0"/>
              <w:jc w:val="center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sz w:val="21"/>
              </w:rPr>
              <w:t>L’elevamento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a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potenza</w:t>
            </w:r>
          </w:p>
          <w:p w:rsidR="00B05D93" w:rsidRPr="00C04378" w:rsidRDefault="00B05D93" w:rsidP="00B05D93">
            <w:pPr>
              <w:pStyle w:val="TableParagraph"/>
              <w:numPr>
                <w:ilvl w:val="0"/>
                <w:numId w:val="12"/>
              </w:numPr>
              <w:tabs>
                <w:tab w:val="left" w:pos="239"/>
              </w:tabs>
              <w:spacing w:before="0" w:line="252" w:lineRule="auto"/>
              <w:ind w:right="319" w:firstLine="0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La misura di una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grandezza</w:t>
            </w:r>
          </w:p>
        </w:tc>
        <w:tc>
          <w:tcPr>
            <w:tcW w:w="1452" w:type="dxa"/>
          </w:tcPr>
          <w:p w:rsidR="00B05D93" w:rsidRPr="00C04378" w:rsidRDefault="00B05D93" w:rsidP="00B05D93">
            <w:pPr>
              <w:pStyle w:val="TableParagraph"/>
              <w:numPr>
                <w:ilvl w:val="0"/>
                <w:numId w:val="11"/>
              </w:numPr>
              <w:tabs>
                <w:tab w:val="left" w:pos="234"/>
              </w:tabs>
              <w:spacing w:line="252" w:lineRule="auto"/>
              <w:ind w:right="358" w:firstLine="0"/>
              <w:jc w:val="center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 xml:space="preserve">La </w:t>
            </w:r>
            <w:r w:rsidRPr="00C04378">
              <w:rPr>
                <w:rFonts w:asciiTheme="majorHAnsi" w:hAnsiTheme="majorHAnsi" w:cstheme="minorHAnsi"/>
                <w:sz w:val="21"/>
              </w:rPr>
              <w:t>divisibilità</w:t>
            </w:r>
          </w:p>
          <w:p w:rsidR="00B05D93" w:rsidRPr="00C04378" w:rsidRDefault="00B05D93" w:rsidP="00B05D93">
            <w:pPr>
              <w:pStyle w:val="TableParagraph"/>
              <w:numPr>
                <w:ilvl w:val="0"/>
                <w:numId w:val="11"/>
              </w:numPr>
              <w:tabs>
                <w:tab w:val="left" w:pos="234"/>
              </w:tabs>
              <w:spacing w:before="0" w:line="252" w:lineRule="auto"/>
              <w:ind w:right="138" w:firstLine="0"/>
              <w:jc w:val="center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Gli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enti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geometrici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sz w:val="21"/>
              </w:rPr>
              <w:t>fondamentali</w:t>
            </w:r>
          </w:p>
        </w:tc>
        <w:tc>
          <w:tcPr>
            <w:tcW w:w="1701" w:type="dxa"/>
          </w:tcPr>
          <w:p w:rsidR="00B05D93" w:rsidRPr="00C04378" w:rsidRDefault="00B05D93" w:rsidP="00B05D93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line="252" w:lineRule="auto"/>
              <w:ind w:right="498" w:firstLine="0"/>
              <w:jc w:val="center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 xml:space="preserve">La </w:t>
            </w:r>
            <w:r w:rsidRPr="00C04378">
              <w:rPr>
                <w:rFonts w:asciiTheme="majorHAnsi" w:hAnsiTheme="majorHAnsi" w:cstheme="minorHAnsi"/>
                <w:sz w:val="21"/>
              </w:rPr>
              <w:t>divisibilità</w:t>
            </w:r>
          </w:p>
          <w:p w:rsidR="00B05D93" w:rsidRPr="00C04378" w:rsidRDefault="00B05D93" w:rsidP="00B05D93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0" w:line="238" w:lineRule="exact"/>
              <w:ind w:firstLine="0"/>
              <w:jc w:val="center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Gliangoli</w:t>
            </w:r>
          </w:p>
        </w:tc>
        <w:tc>
          <w:tcPr>
            <w:tcW w:w="1559" w:type="dxa"/>
          </w:tcPr>
          <w:p w:rsidR="00B05D93" w:rsidRPr="00C04378" w:rsidRDefault="00B05D93" w:rsidP="00B05D93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52" w:lineRule="auto"/>
              <w:ind w:right="557" w:firstLine="0"/>
              <w:rPr>
                <w:rFonts w:asciiTheme="majorHAnsi" w:hAnsiTheme="majorHAnsi" w:cstheme="minorHAnsi"/>
                <w:sz w:val="21"/>
              </w:rPr>
            </w:pPr>
            <w:r>
              <w:rPr>
                <w:rFonts w:asciiTheme="majorHAnsi" w:hAnsiTheme="majorHAnsi" w:cstheme="minorHAnsi"/>
                <w:w w:val="105"/>
                <w:sz w:val="21"/>
              </w:rPr>
              <w:t>Inume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r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>i r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azionali</w:t>
            </w:r>
          </w:p>
          <w:p w:rsidR="00B05D93" w:rsidRPr="00C04378" w:rsidRDefault="00B05D93" w:rsidP="00B05D93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before="0" w:line="238" w:lineRule="exact"/>
              <w:ind w:firstLine="0"/>
              <w:jc w:val="center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Gli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angoli</w:t>
            </w:r>
          </w:p>
        </w:tc>
        <w:tc>
          <w:tcPr>
            <w:tcW w:w="1399" w:type="dxa"/>
          </w:tcPr>
          <w:p w:rsidR="00B05D93" w:rsidRPr="00C04378" w:rsidRDefault="00B05D93" w:rsidP="00B05D93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line="252" w:lineRule="auto"/>
              <w:ind w:right="557" w:firstLine="0"/>
              <w:jc w:val="center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Inumeri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razionali</w:t>
            </w:r>
          </w:p>
          <w:p w:rsidR="00B05D93" w:rsidRPr="00C04378" w:rsidRDefault="00B05D93" w:rsidP="00B05D93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spacing w:before="0" w:line="238" w:lineRule="exact"/>
              <w:ind w:firstLine="0"/>
              <w:jc w:val="center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poligoni</w:t>
            </w:r>
          </w:p>
        </w:tc>
        <w:tc>
          <w:tcPr>
            <w:tcW w:w="2307" w:type="dxa"/>
          </w:tcPr>
          <w:p w:rsidR="00B05D93" w:rsidRPr="00C04378" w:rsidRDefault="00B05D93" w:rsidP="00B05D93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line="252" w:lineRule="auto"/>
              <w:ind w:right="531" w:firstLine="0"/>
              <w:jc w:val="center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problem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ma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tematici</w:t>
            </w:r>
          </w:p>
          <w:p w:rsidR="00B05D93" w:rsidRPr="00C04378" w:rsidRDefault="00B05D93" w:rsidP="00B05D93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before="0" w:line="238" w:lineRule="exact"/>
              <w:ind w:firstLine="0"/>
              <w:jc w:val="center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poligoni</w:t>
            </w:r>
          </w:p>
        </w:tc>
      </w:tr>
      <w:tr w:rsidR="00B05D93" w:rsidRPr="00C04378" w:rsidTr="00B05D93">
        <w:trPr>
          <w:trHeight w:val="3542"/>
        </w:trPr>
        <w:tc>
          <w:tcPr>
            <w:tcW w:w="2189" w:type="dxa"/>
          </w:tcPr>
          <w:p w:rsidR="00B05D93" w:rsidRPr="00C04378" w:rsidRDefault="00B05D93" w:rsidP="00C95BD6">
            <w:pPr>
              <w:pStyle w:val="TableParagraph"/>
              <w:spacing w:line="252" w:lineRule="auto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 xml:space="preserve">OBIETTIVI DI </w:t>
            </w:r>
            <w:r w:rsidRPr="00C04378">
              <w:rPr>
                <w:rFonts w:asciiTheme="majorHAnsi" w:hAnsiTheme="majorHAnsi" w:cstheme="minorHAnsi"/>
                <w:b/>
                <w:sz w:val="21"/>
              </w:rPr>
              <w:t>APPRENDIMENTO</w:t>
            </w:r>
          </w:p>
        </w:tc>
        <w:tc>
          <w:tcPr>
            <w:tcW w:w="1752" w:type="dxa"/>
          </w:tcPr>
          <w:p w:rsidR="00B05D93" w:rsidRDefault="00B05D93" w:rsidP="00B05D93">
            <w:pPr>
              <w:pStyle w:val="TableParagraph"/>
              <w:tabs>
                <w:tab w:val="left" w:pos="234"/>
              </w:tabs>
              <w:spacing w:line="252" w:lineRule="auto"/>
              <w:ind w:left="0" w:right="327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-Conoscere e saper applicare correttamente le regole per salvaguardare la propria salute e della comunità scolastica,  anche in riferimento all’emergenza Covid 19.</w:t>
            </w:r>
          </w:p>
          <w:p w:rsidR="00B05D93" w:rsidRPr="00123F1B" w:rsidRDefault="00B05D93" w:rsidP="00B05D93">
            <w:pPr>
              <w:pStyle w:val="TableParagraph"/>
              <w:tabs>
                <w:tab w:val="left" w:pos="234"/>
              </w:tabs>
              <w:spacing w:line="252" w:lineRule="auto"/>
              <w:ind w:left="0" w:right="327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-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 e saper rappresentare gli insiemi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>.</w:t>
            </w:r>
          </w:p>
          <w:p w:rsidR="00B05D93" w:rsidRPr="00C04378" w:rsidRDefault="00B05D93" w:rsidP="00B05D93">
            <w:pPr>
              <w:pStyle w:val="TableParagraph"/>
              <w:tabs>
                <w:tab w:val="left" w:pos="234"/>
              </w:tabs>
              <w:spacing w:line="252" w:lineRule="auto"/>
              <w:ind w:left="0" w:right="327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</w:p>
        </w:tc>
        <w:tc>
          <w:tcPr>
            <w:tcW w:w="1555" w:type="dxa"/>
          </w:tcPr>
          <w:p w:rsidR="00B05D93" w:rsidRPr="00C04378" w:rsidRDefault="00B05D93" w:rsidP="00B05D93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52" w:lineRule="auto"/>
              <w:ind w:right="327" w:firstLine="0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Eseguire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le quattro operazioni e applicare le relative proprietà eseguendo espressioni numeriche.</w:t>
            </w:r>
          </w:p>
          <w:p w:rsidR="00B05D93" w:rsidRPr="00C04378" w:rsidRDefault="00B05D93" w:rsidP="00B05D93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0" w:line="252" w:lineRule="auto"/>
              <w:ind w:right="119" w:firstLine="0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 le unità di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misura delle grandezze.</w:t>
            </w:r>
          </w:p>
        </w:tc>
        <w:tc>
          <w:tcPr>
            <w:tcW w:w="1704" w:type="dxa"/>
          </w:tcPr>
          <w:p w:rsidR="00B05D93" w:rsidRPr="00C04378" w:rsidRDefault="00B05D93" w:rsidP="00B05D93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line="252" w:lineRule="auto"/>
              <w:ind w:right="507" w:firstLine="0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Eseguire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l calcolo di potenza.</w:t>
            </w:r>
          </w:p>
          <w:p w:rsidR="00B05D93" w:rsidRPr="00C04378" w:rsidRDefault="00B05D93" w:rsidP="00B05D93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0" w:line="252" w:lineRule="auto"/>
              <w:ind w:right="312" w:firstLine="0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la scala delle misure e le equivalenze.</w:t>
            </w:r>
          </w:p>
        </w:tc>
        <w:tc>
          <w:tcPr>
            <w:tcW w:w="1452" w:type="dxa"/>
          </w:tcPr>
          <w:p w:rsidR="00B05D93" w:rsidRPr="00C04378" w:rsidRDefault="00B05D93" w:rsidP="00B05D93">
            <w:pPr>
              <w:pStyle w:val="TableParagraph"/>
              <w:spacing w:line="252" w:lineRule="auto"/>
              <w:ind w:left="105" w:right="154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- Scomporre i numeri naturali in fattori primi.</w:t>
            </w:r>
          </w:p>
          <w:p w:rsidR="00B05D93" w:rsidRPr="00C04378" w:rsidRDefault="00B05D93" w:rsidP="00B05D93">
            <w:pPr>
              <w:pStyle w:val="TableParagraph"/>
              <w:spacing w:before="0" w:line="240" w:lineRule="exact"/>
              <w:ind w:left="105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2"/>
                <w:sz w:val="21"/>
                <w:lang w:val="it-IT"/>
              </w:rPr>
              <w:t>-</w:t>
            </w:r>
          </w:p>
          <w:p w:rsidR="00B05D93" w:rsidRPr="00C04378" w:rsidRDefault="00B05D93" w:rsidP="00B05D93">
            <w:pPr>
              <w:pStyle w:val="TableParagraph"/>
              <w:spacing w:before="13" w:line="252" w:lineRule="auto"/>
              <w:ind w:left="105" w:right="117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 xml:space="preserve">Rappresentar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e punti, rette, segmenti e angoli sul piano cartesiano.</w:t>
            </w:r>
          </w:p>
        </w:tc>
        <w:tc>
          <w:tcPr>
            <w:tcW w:w="1701" w:type="dxa"/>
          </w:tcPr>
          <w:p w:rsidR="00B05D93" w:rsidRPr="00C04378" w:rsidRDefault="00B05D93" w:rsidP="00B05D93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line="252" w:lineRule="auto"/>
              <w:ind w:right="113" w:firstLine="0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 xml:space="preserve">Comprendere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il significato e l’unità del multiplo comune più piccolo e del divisore comune più grande.</w:t>
            </w:r>
          </w:p>
          <w:p w:rsidR="00B05D93" w:rsidRPr="00C04378" w:rsidRDefault="00B05D93" w:rsidP="00B05D93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0" w:line="252" w:lineRule="auto"/>
              <w:ind w:right="143" w:firstLine="0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 le differenze trai vari tipi di angolo.</w:t>
            </w:r>
          </w:p>
        </w:tc>
        <w:tc>
          <w:tcPr>
            <w:tcW w:w="1559" w:type="dxa"/>
          </w:tcPr>
          <w:p w:rsidR="00B05D93" w:rsidRPr="00C04378" w:rsidRDefault="00B05D93" w:rsidP="00B05D93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52" w:lineRule="auto"/>
              <w:ind w:right="199" w:firstLine="0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Utilizzare il concetto di rapporto ed esprimerlo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sia in forma decimale che mediante frazioni.</w:t>
            </w:r>
          </w:p>
          <w:p w:rsidR="00B05D93" w:rsidRPr="00C04378" w:rsidRDefault="00B05D93" w:rsidP="00B05D93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0" w:line="249" w:lineRule="auto"/>
              <w:ind w:right="270" w:firstLine="0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Risolvere problemi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 gli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angoli.</w:t>
            </w:r>
          </w:p>
        </w:tc>
        <w:tc>
          <w:tcPr>
            <w:tcW w:w="1399" w:type="dxa"/>
          </w:tcPr>
          <w:p w:rsidR="00B05D93" w:rsidRPr="00C04378" w:rsidRDefault="00B05D93" w:rsidP="00B05D93">
            <w:pPr>
              <w:pStyle w:val="TableParagraph"/>
              <w:tabs>
                <w:tab w:val="left" w:pos="234"/>
              </w:tabs>
              <w:spacing w:line="252" w:lineRule="auto"/>
              <w:ind w:left="105" w:right="229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e applicare le regole del calcolo frazionari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>o</w:t>
            </w:r>
          </w:p>
          <w:p w:rsidR="00B05D93" w:rsidRPr="00C04378" w:rsidRDefault="00B05D93" w:rsidP="00B05D93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0" w:line="249" w:lineRule="auto"/>
              <w:ind w:right="223" w:firstLine="0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Risolvere i problemi di </w:t>
            </w: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>isoperimetria.</w:t>
            </w:r>
          </w:p>
        </w:tc>
        <w:tc>
          <w:tcPr>
            <w:tcW w:w="2307" w:type="dxa"/>
          </w:tcPr>
          <w:p w:rsidR="00B05D93" w:rsidRPr="00C04378" w:rsidRDefault="00B05D93" w:rsidP="00B05D93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line="252" w:lineRule="auto"/>
              <w:ind w:right="238" w:firstLine="0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Risolvere i problemi con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il metodo delle espressioni aritmetiche e con il metodo grafico.</w:t>
            </w:r>
          </w:p>
          <w:p w:rsidR="00B05D93" w:rsidRPr="00C04378" w:rsidRDefault="00B05D93" w:rsidP="00B05D93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before="0" w:line="249" w:lineRule="auto"/>
              <w:ind w:right="367" w:firstLine="0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Risolvere i problemi di </w:t>
            </w: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>isoperimetria.</w:t>
            </w:r>
          </w:p>
        </w:tc>
      </w:tr>
      <w:tr w:rsidR="00B05D93" w:rsidRPr="00C04378" w:rsidTr="00B05D93">
        <w:trPr>
          <w:trHeight w:val="1012"/>
        </w:trPr>
        <w:tc>
          <w:tcPr>
            <w:tcW w:w="2189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lastRenderedPageBreak/>
              <w:t>SCIENZE</w:t>
            </w:r>
          </w:p>
        </w:tc>
        <w:tc>
          <w:tcPr>
            <w:tcW w:w="1752" w:type="dxa"/>
          </w:tcPr>
          <w:p w:rsidR="00B05D93" w:rsidRDefault="00B05D93" w:rsidP="00B05D93">
            <w:pPr>
              <w:pStyle w:val="TableParagraph"/>
              <w:spacing w:line="249" w:lineRule="auto"/>
              <w:ind w:left="0" w:right="135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-Corrette norme per affrontare con serenità il distanziamento fisico.</w:t>
            </w:r>
          </w:p>
          <w:p w:rsidR="00B05D93" w:rsidRDefault="00B05D93" w:rsidP="00B05D93">
            <w:pPr>
              <w:pStyle w:val="TableParagraph"/>
              <w:spacing w:line="249" w:lineRule="auto"/>
              <w:ind w:left="105" w:right="135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</w:p>
          <w:p w:rsidR="00B05D93" w:rsidRPr="00C04378" w:rsidRDefault="00B05D93" w:rsidP="00B05D93">
            <w:pPr>
              <w:pStyle w:val="TableParagraph"/>
              <w:spacing w:line="249" w:lineRule="auto"/>
              <w:ind w:left="105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>-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La materia e gli stati di aggregazione</w:t>
            </w:r>
          </w:p>
        </w:tc>
        <w:tc>
          <w:tcPr>
            <w:tcW w:w="1555" w:type="dxa"/>
          </w:tcPr>
          <w:p w:rsidR="00B05D93" w:rsidRDefault="00B05D93" w:rsidP="00B05D93">
            <w:pPr>
              <w:pStyle w:val="TableParagraph"/>
              <w:spacing w:line="249" w:lineRule="auto"/>
              <w:ind w:left="105"/>
              <w:jc w:val="center"/>
              <w:rPr>
                <w:rFonts w:asciiTheme="majorHAnsi" w:hAnsiTheme="majorHAnsi" w:cstheme="minorHAnsi"/>
                <w:w w:val="105"/>
                <w:sz w:val="21"/>
                <w:lang w:val="it-IT"/>
              </w:rPr>
            </w:pPr>
          </w:p>
          <w:p w:rsidR="00B05D93" w:rsidRDefault="00B05D93" w:rsidP="00B05D93">
            <w:pPr>
              <w:pStyle w:val="TableParagraph"/>
              <w:spacing w:line="249" w:lineRule="auto"/>
              <w:ind w:left="0"/>
              <w:jc w:val="center"/>
              <w:rPr>
                <w:rFonts w:asciiTheme="majorHAnsi" w:hAnsiTheme="majorHAnsi" w:cstheme="minorHAnsi"/>
                <w:w w:val="105"/>
                <w:sz w:val="21"/>
                <w:lang w:val="it-IT"/>
              </w:rPr>
            </w:pPr>
          </w:p>
          <w:p w:rsidR="00B05D93" w:rsidRPr="00C04378" w:rsidRDefault="00B05D93" w:rsidP="00B05D93">
            <w:pPr>
              <w:pStyle w:val="TableParagraph"/>
              <w:spacing w:line="249" w:lineRule="auto"/>
              <w:ind w:left="0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La struttura atomica della materia</w:t>
            </w:r>
          </w:p>
        </w:tc>
        <w:tc>
          <w:tcPr>
            <w:tcW w:w="1704" w:type="dxa"/>
          </w:tcPr>
          <w:p w:rsidR="00B05D93" w:rsidRDefault="00B05D93" w:rsidP="00B05D93">
            <w:pPr>
              <w:pStyle w:val="TableParagraph"/>
              <w:spacing w:line="252" w:lineRule="auto"/>
              <w:jc w:val="center"/>
              <w:rPr>
                <w:rFonts w:asciiTheme="majorHAnsi" w:hAnsiTheme="majorHAnsi" w:cstheme="minorHAnsi"/>
                <w:w w:val="105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Il calore e la temperatura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>.</w:t>
            </w:r>
          </w:p>
          <w:p w:rsidR="00B05D93" w:rsidRPr="00C04378" w:rsidRDefault="00B05D93" w:rsidP="00B05D93">
            <w:pPr>
              <w:pStyle w:val="TableParagraph"/>
              <w:spacing w:line="252" w:lineRule="auto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>La misura della temperatura corporea, un indicatore importante nell’individuazione delle patologie.</w:t>
            </w:r>
          </w:p>
        </w:tc>
        <w:tc>
          <w:tcPr>
            <w:tcW w:w="1452" w:type="dxa"/>
          </w:tcPr>
          <w:p w:rsidR="00B05D93" w:rsidRPr="00C04378" w:rsidRDefault="00B05D93" w:rsidP="00B05D93">
            <w:pPr>
              <w:pStyle w:val="TableParagraph"/>
              <w:spacing w:line="249" w:lineRule="auto"/>
              <w:ind w:left="105" w:right="117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La </w:t>
            </w: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 xml:space="preserve">propagazione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e gli effetti</w:t>
            </w:r>
          </w:p>
          <w:p w:rsidR="00B05D93" w:rsidRPr="00C04378" w:rsidRDefault="00B05D93" w:rsidP="00B05D93">
            <w:pPr>
              <w:pStyle w:val="TableParagraph"/>
              <w:spacing w:line="229" w:lineRule="exact"/>
              <w:ind w:left="105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del calore</w:t>
            </w:r>
          </w:p>
        </w:tc>
        <w:tc>
          <w:tcPr>
            <w:tcW w:w="1701" w:type="dxa"/>
          </w:tcPr>
          <w:p w:rsidR="00B05D93" w:rsidRDefault="00B05D93" w:rsidP="00B05D93">
            <w:pPr>
              <w:pStyle w:val="TableParagraph"/>
              <w:spacing w:line="249" w:lineRule="auto"/>
              <w:ind w:right="199"/>
              <w:jc w:val="center"/>
              <w:rPr>
                <w:rFonts w:asciiTheme="majorHAnsi" w:hAnsiTheme="majorHAnsi" w:cstheme="minorHAnsi"/>
                <w:w w:val="105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Le cellule ele </w:t>
            </w: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 xml:space="preserve">caratteristiche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dei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viventi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>.</w:t>
            </w:r>
          </w:p>
          <w:p w:rsidR="00B05D93" w:rsidRPr="00C04378" w:rsidRDefault="00B05D93" w:rsidP="00B05D93">
            <w:pPr>
              <w:pStyle w:val="TableParagraph"/>
              <w:spacing w:line="249" w:lineRule="auto"/>
              <w:ind w:right="199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>Virus e microrganismi.</w:t>
            </w:r>
          </w:p>
        </w:tc>
        <w:tc>
          <w:tcPr>
            <w:tcW w:w="1559" w:type="dxa"/>
          </w:tcPr>
          <w:p w:rsidR="00B05D93" w:rsidRPr="00C6555B" w:rsidRDefault="00B05D93" w:rsidP="00B05D93">
            <w:pPr>
              <w:pStyle w:val="TableParagraph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6555B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Il ciclo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6555B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vitale.</w:t>
            </w:r>
          </w:p>
        </w:tc>
        <w:tc>
          <w:tcPr>
            <w:tcW w:w="1399" w:type="dxa"/>
          </w:tcPr>
          <w:p w:rsidR="00B05D93" w:rsidRPr="00C6555B" w:rsidRDefault="00B05D93" w:rsidP="00B05D93">
            <w:pPr>
              <w:pStyle w:val="TableParagraph"/>
              <w:spacing w:line="249" w:lineRule="auto"/>
              <w:ind w:left="105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6555B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La </w:t>
            </w:r>
            <w:r w:rsidRPr="00C6555B">
              <w:rPr>
                <w:rFonts w:asciiTheme="majorHAnsi" w:hAnsiTheme="majorHAnsi" w:cstheme="minorHAnsi"/>
                <w:sz w:val="21"/>
                <w:lang w:val="it-IT"/>
              </w:rPr>
              <w:t>classificazione</w:t>
            </w:r>
            <w:r>
              <w:rPr>
                <w:rFonts w:asciiTheme="majorHAnsi" w:hAnsiTheme="majorHAnsi" w:cstheme="minorHAnsi"/>
                <w:sz w:val="21"/>
                <w:lang w:val="it-IT"/>
              </w:rPr>
              <w:t xml:space="preserve"> </w:t>
            </w:r>
            <w:r w:rsidRPr="00C6555B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dei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6555B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viventi</w:t>
            </w:r>
          </w:p>
        </w:tc>
        <w:tc>
          <w:tcPr>
            <w:tcW w:w="2307" w:type="dxa"/>
          </w:tcPr>
          <w:p w:rsidR="00B05D93" w:rsidRPr="00C6555B" w:rsidRDefault="00B05D93" w:rsidP="00B05D93">
            <w:pPr>
              <w:pStyle w:val="TableParagraph"/>
              <w:spacing w:line="249" w:lineRule="auto"/>
              <w:ind w:right="135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6555B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La </w:t>
            </w:r>
            <w:r w:rsidRPr="00C6555B">
              <w:rPr>
                <w:rFonts w:asciiTheme="majorHAnsi" w:hAnsiTheme="majorHAnsi" w:cstheme="minorHAnsi"/>
                <w:sz w:val="21"/>
                <w:lang w:val="it-IT"/>
              </w:rPr>
              <w:t>classificazione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d</w:t>
            </w:r>
            <w:r w:rsidRPr="00C6555B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ei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6555B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viventi</w:t>
            </w:r>
          </w:p>
        </w:tc>
      </w:tr>
      <w:tr w:rsidR="00B05D93" w:rsidRPr="00C04378" w:rsidTr="00B05D93">
        <w:trPr>
          <w:trHeight w:val="2025"/>
        </w:trPr>
        <w:tc>
          <w:tcPr>
            <w:tcW w:w="2189" w:type="dxa"/>
          </w:tcPr>
          <w:p w:rsidR="00B05D93" w:rsidRPr="00C6555B" w:rsidRDefault="00B05D93" w:rsidP="00C95BD6">
            <w:pPr>
              <w:pStyle w:val="TableParagraph"/>
              <w:spacing w:line="252" w:lineRule="auto"/>
              <w:rPr>
                <w:rFonts w:asciiTheme="majorHAnsi" w:hAnsiTheme="majorHAnsi" w:cstheme="minorHAnsi"/>
                <w:b/>
                <w:sz w:val="21"/>
                <w:lang w:val="it-IT"/>
              </w:rPr>
            </w:pPr>
            <w:r w:rsidRPr="00C6555B">
              <w:rPr>
                <w:rFonts w:asciiTheme="majorHAnsi" w:hAnsiTheme="majorHAnsi" w:cstheme="minorHAnsi"/>
                <w:b/>
                <w:w w:val="105"/>
                <w:sz w:val="21"/>
                <w:lang w:val="it-IT"/>
              </w:rPr>
              <w:t xml:space="preserve">OBIETTIVI DI </w:t>
            </w:r>
            <w:r w:rsidRPr="00C6555B">
              <w:rPr>
                <w:rFonts w:asciiTheme="majorHAnsi" w:hAnsiTheme="majorHAnsi" w:cstheme="minorHAnsi"/>
                <w:b/>
                <w:sz w:val="21"/>
                <w:lang w:val="it-IT"/>
              </w:rPr>
              <w:t>APPRENDIMENTO</w:t>
            </w:r>
          </w:p>
        </w:tc>
        <w:tc>
          <w:tcPr>
            <w:tcW w:w="1752" w:type="dxa"/>
          </w:tcPr>
          <w:p w:rsidR="00B05D93" w:rsidRDefault="00B05D93" w:rsidP="00B05D93">
            <w:pPr>
              <w:pStyle w:val="TableParagraph"/>
              <w:spacing w:line="252" w:lineRule="auto"/>
              <w:ind w:left="105" w:right="135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Conoscere e saper applicare correttamente le regole per salvaguardare la propria salute e della comunità scolastica,  anche in riferimento all’emergenza Covid 19.</w:t>
            </w:r>
          </w:p>
          <w:p w:rsidR="00B05D93" w:rsidRDefault="00B05D93" w:rsidP="00B05D93">
            <w:pPr>
              <w:pStyle w:val="TableParagraph"/>
              <w:spacing w:line="252" w:lineRule="auto"/>
              <w:ind w:left="105" w:right="39"/>
              <w:jc w:val="center"/>
              <w:rPr>
                <w:rFonts w:asciiTheme="majorHAnsi" w:hAnsiTheme="majorHAnsi" w:cstheme="minorHAnsi"/>
                <w:w w:val="105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Individuare le differenze tra i diversi stati di aggregazione della materia.</w:t>
            </w:r>
          </w:p>
          <w:p w:rsidR="00B05D93" w:rsidRPr="00C04378" w:rsidRDefault="00B05D93" w:rsidP="00B05D93">
            <w:pPr>
              <w:pStyle w:val="TableParagraph"/>
              <w:spacing w:line="252" w:lineRule="auto"/>
              <w:ind w:left="105" w:right="135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</w:p>
        </w:tc>
        <w:tc>
          <w:tcPr>
            <w:tcW w:w="1555" w:type="dxa"/>
          </w:tcPr>
          <w:p w:rsidR="00B05D93" w:rsidRDefault="00B05D93" w:rsidP="00B05D93">
            <w:pPr>
              <w:pStyle w:val="TableParagraph"/>
              <w:spacing w:line="252" w:lineRule="auto"/>
              <w:ind w:left="0" w:right="39"/>
              <w:jc w:val="center"/>
              <w:rPr>
                <w:rFonts w:asciiTheme="majorHAnsi" w:hAnsiTheme="majorHAnsi" w:cstheme="minorHAnsi"/>
                <w:w w:val="105"/>
                <w:sz w:val="21"/>
                <w:lang w:val="it-IT"/>
              </w:rPr>
            </w:pPr>
          </w:p>
          <w:p w:rsidR="00B05D93" w:rsidRPr="00C04378" w:rsidRDefault="00B05D93" w:rsidP="00B05D93">
            <w:pPr>
              <w:pStyle w:val="TableParagraph"/>
              <w:spacing w:line="252" w:lineRule="auto"/>
              <w:ind w:left="0" w:right="39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>-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 le proprietà della materia e saper distinguere la materia organica da quella</w:t>
            </w:r>
          </w:p>
          <w:p w:rsidR="00B05D93" w:rsidRPr="00C04378" w:rsidRDefault="00B05D93" w:rsidP="00B05D93">
            <w:pPr>
              <w:pStyle w:val="TableParagraph"/>
              <w:spacing w:before="0" w:line="225" w:lineRule="exact"/>
              <w:ind w:left="105"/>
              <w:jc w:val="center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inorganica.</w:t>
            </w:r>
          </w:p>
        </w:tc>
        <w:tc>
          <w:tcPr>
            <w:tcW w:w="1704" w:type="dxa"/>
          </w:tcPr>
          <w:p w:rsidR="00B05D93" w:rsidRPr="00C04378" w:rsidRDefault="00B05D93" w:rsidP="00B05D93">
            <w:pPr>
              <w:pStyle w:val="TableParagraph"/>
              <w:spacing w:line="252" w:lineRule="auto"/>
              <w:ind w:right="135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Distinguere il concetto di calore da quello di temperatura.</w:t>
            </w:r>
          </w:p>
        </w:tc>
        <w:tc>
          <w:tcPr>
            <w:tcW w:w="1452" w:type="dxa"/>
          </w:tcPr>
          <w:p w:rsidR="00B05D93" w:rsidRPr="00C04378" w:rsidRDefault="00B05D93" w:rsidP="00B05D93">
            <w:pPr>
              <w:pStyle w:val="TableParagraph"/>
              <w:spacing w:line="252" w:lineRule="auto"/>
              <w:ind w:left="105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Conoscere le modalità di </w:t>
            </w: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 xml:space="preserve">propagazione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del calore.</w:t>
            </w:r>
          </w:p>
        </w:tc>
        <w:tc>
          <w:tcPr>
            <w:tcW w:w="1701" w:type="dxa"/>
          </w:tcPr>
          <w:p w:rsidR="00B05D93" w:rsidRPr="00C04378" w:rsidRDefault="00B05D93" w:rsidP="00B05D93">
            <w:pPr>
              <w:pStyle w:val="TableParagraph"/>
              <w:spacing w:line="252" w:lineRule="auto"/>
              <w:ind w:right="91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Conoscere le principali caratteristiche degli esseri viventi, il ciclo vitale e la loro </w:t>
            </w: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>organizzazione</w:t>
            </w:r>
          </w:p>
          <w:p w:rsidR="00B05D93" w:rsidRPr="00C6555B" w:rsidRDefault="00B05D93" w:rsidP="00B05D93">
            <w:pPr>
              <w:pStyle w:val="TableParagraph"/>
              <w:spacing w:before="0" w:line="225" w:lineRule="exact"/>
              <w:jc w:val="center"/>
              <w:rPr>
                <w:rFonts w:asciiTheme="majorHAnsi" w:hAnsiTheme="majorHAnsi" w:cstheme="minorHAnsi"/>
                <w:w w:val="105"/>
                <w:sz w:val="21"/>
                <w:lang w:val="it-IT"/>
              </w:rPr>
            </w:pPr>
            <w:r w:rsidRPr="00C6555B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cellulare.</w:t>
            </w:r>
          </w:p>
          <w:p w:rsidR="00B05D93" w:rsidRPr="00C6555B" w:rsidRDefault="00B05D93" w:rsidP="00B05D93">
            <w:pPr>
              <w:pStyle w:val="TableParagraph"/>
              <w:spacing w:before="0" w:line="225" w:lineRule="exact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6555B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 i meccanismi di replicazione dei virus.</w:t>
            </w:r>
          </w:p>
        </w:tc>
        <w:tc>
          <w:tcPr>
            <w:tcW w:w="1559" w:type="dxa"/>
          </w:tcPr>
          <w:p w:rsidR="00B05D93" w:rsidRPr="00C04378" w:rsidRDefault="00B05D93" w:rsidP="00B05D93">
            <w:pPr>
              <w:pStyle w:val="TableParagraph"/>
              <w:spacing w:line="252" w:lineRule="auto"/>
              <w:ind w:right="91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Conoscere le principali caratteristiche degli esseri viventi, il ciclo vitale e la loro </w:t>
            </w: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>organizzazione</w:t>
            </w:r>
          </w:p>
          <w:p w:rsidR="00B05D93" w:rsidRPr="00C04378" w:rsidRDefault="00B05D93" w:rsidP="00B05D93">
            <w:pPr>
              <w:pStyle w:val="TableParagraph"/>
              <w:spacing w:before="0" w:line="225" w:lineRule="exact"/>
              <w:jc w:val="center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cellulare.</w:t>
            </w:r>
          </w:p>
        </w:tc>
        <w:tc>
          <w:tcPr>
            <w:tcW w:w="1399" w:type="dxa"/>
          </w:tcPr>
          <w:p w:rsidR="00B05D93" w:rsidRPr="00C04378" w:rsidRDefault="00B05D93" w:rsidP="00B05D93">
            <w:pPr>
              <w:pStyle w:val="TableParagraph"/>
              <w:spacing w:line="252" w:lineRule="auto"/>
              <w:ind w:left="105" w:right="39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Raggruppare i viventi in 5 regni in base alle loro </w:t>
            </w: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>caratteristiche.</w:t>
            </w:r>
          </w:p>
        </w:tc>
        <w:tc>
          <w:tcPr>
            <w:tcW w:w="2307" w:type="dxa"/>
          </w:tcPr>
          <w:p w:rsidR="00B05D93" w:rsidRPr="00C04378" w:rsidRDefault="00B05D93" w:rsidP="00B05D93">
            <w:pPr>
              <w:pStyle w:val="TableParagraph"/>
              <w:spacing w:line="252" w:lineRule="auto"/>
              <w:ind w:right="159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Raggruppare i viventi in 5 regni in base alle loro </w:t>
            </w: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>caratteristiche.</w:t>
            </w:r>
          </w:p>
        </w:tc>
      </w:tr>
    </w:tbl>
    <w:p w:rsidR="00B05D93" w:rsidRPr="00C04378" w:rsidRDefault="00B05D93" w:rsidP="00B05D93">
      <w:pPr>
        <w:rPr>
          <w:rFonts w:asciiTheme="majorHAnsi" w:hAnsiTheme="majorHAnsi" w:cstheme="minorHAnsi"/>
        </w:rPr>
      </w:pPr>
    </w:p>
    <w:p w:rsidR="00B05D93" w:rsidRPr="00C04378" w:rsidRDefault="00B05D93" w:rsidP="00B05D93">
      <w:pPr>
        <w:spacing w:before="4"/>
        <w:rPr>
          <w:rFonts w:asciiTheme="majorHAnsi" w:hAnsiTheme="majorHAnsi" w:cstheme="minorHAnsi"/>
          <w:sz w:val="10"/>
        </w:rPr>
      </w:pPr>
    </w:p>
    <w:tbl>
      <w:tblPr>
        <w:tblW w:w="1547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0"/>
        <w:gridCol w:w="1716"/>
        <w:gridCol w:w="1740"/>
        <w:gridCol w:w="1478"/>
        <w:gridCol w:w="1723"/>
        <w:gridCol w:w="1521"/>
        <w:gridCol w:w="1492"/>
        <w:gridCol w:w="1689"/>
        <w:gridCol w:w="1839"/>
      </w:tblGrid>
      <w:tr w:rsidR="00B05D93" w:rsidRPr="00C04378" w:rsidTr="00C95BD6">
        <w:trPr>
          <w:trHeight w:val="503"/>
        </w:trPr>
        <w:tc>
          <w:tcPr>
            <w:tcW w:w="2280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CLASSE 2</w:t>
            </w:r>
          </w:p>
        </w:tc>
        <w:tc>
          <w:tcPr>
            <w:tcW w:w="1716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Settembre -</w:t>
            </w:r>
          </w:p>
          <w:p w:rsidR="00B05D93" w:rsidRPr="00C04378" w:rsidRDefault="00B05D93" w:rsidP="00C95BD6">
            <w:pPr>
              <w:pStyle w:val="TableParagraph"/>
              <w:spacing w:before="13" w:line="224" w:lineRule="exact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Ottobre</w:t>
            </w:r>
          </w:p>
        </w:tc>
        <w:tc>
          <w:tcPr>
            <w:tcW w:w="1740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Novembre</w:t>
            </w:r>
          </w:p>
        </w:tc>
        <w:tc>
          <w:tcPr>
            <w:tcW w:w="1478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Dicembre</w:t>
            </w:r>
          </w:p>
        </w:tc>
        <w:tc>
          <w:tcPr>
            <w:tcW w:w="1723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Gennaio</w:t>
            </w:r>
          </w:p>
        </w:tc>
        <w:tc>
          <w:tcPr>
            <w:tcW w:w="1521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Febbraio</w:t>
            </w:r>
          </w:p>
        </w:tc>
        <w:tc>
          <w:tcPr>
            <w:tcW w:w="1492" w:type="dxa"/>
          </w:tcPr>
          <w:p w:rsidR="00B05D93" w:rsidRPr="00C04378" w:rsidRDefault="00B05D93" w:rsidP="00C95BD6">
            <w:pPr>
              <w:pStyle w:val="TableParagraph"/>
              <w:ind w:left="111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Marzo</w:t>
            </w:r>
          </w:p>
        </w:tc>
        <w:tc>
          <w:tcPr>
            <w:tcW w:w="1689" w:type="dxa"/>
          </w:tcPr>
          <w:p w:rsidR="00B05D93" w:rsidRPr="00C04378" w:rsidRDefault="00B05D93" w:rsidP="00C95BD6">
            <w:pPr>
              <w:pStyle w:val="TableParagraph"/>
              <w:ind w:left="112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Aprile</w:t>
            </w:r>
          </w:p>
        </w:tc>
        <w:tc>
          <w:tcPr>
            <w:tcW w:w="1839" w:type="dxa"/>
          </w:tcPr>
          <w:p w:rsidR="00B05D93" w:rsidRPr="00C04378" w:rsidRDefault="00B05D93" w:rsidP="00C95BD6">
            <w:pPr>
              <w:pStyle w:val="TableParagraph"/>
              <w:ind w:left="107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Maggio -</w:t>
            </w:r>
          </w:p>
          <w:p w:rsidR="00B05D93" w:rsidRPr="00C04378" w:rsidRDefault="00B05D93" w:rsidP="00C95BD6">
            <w:pPr>
              <w:pStyle w:val="TableParagraph"/>
              <w:spacing w:before="13" w:line="224" w:lineRule="exact"/>
              <w:ind w:left="107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Giugno</w:t>
            </w:r>
          </w:p>
        </w:tc>
      </w:tr>
      <w:tr w:rsidR="00B05D93" w:rsidRPr="00C04378" w:rsidTr="00C95BD6">
        <w:trPr>
          <w:trHeight w:val="1780"/>
        </w:trPr>
        <w:tc>
          <w:tcPr>
            <w:tcW w:w="2280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lastRenderedPageBreak/>
              <w:t>MATEMATICA</w:t>
            </w:r>
          </w:p>
        </w:tc>
        <w:tc>
          <w:tcPr>
            <w:tcW w:w="1716" w:type="dxa"/>
          </w:tcPr>
          <w:p w:rsidR="00B05D93" w:rsidRDefault="00B05D93" w:rsidP="00C95BD6">
            <w:pPr>
              <w:pStyle w:val="TableParagraph"/>
              <w:spacing w:line="249" w:lineRule="auto"/>
              <w:ind w:left="105" w:right="135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-Corrette norme per affrontare con serenità il distanziamento fisico.</w:t>
            </w:r>
          </w:p>
          <w:p w:rsidR="00B05D93" w:rsidRDefault="00B05D93" w:rsidP="00C95BD6">
            <w:pPr>
              <w:pStyle w:val="TableParagraph"/>
              <w:spacing w:line="249" w:lineRule="auto"/>
              <w:ind w:left="105" w:right="135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- Recupero e sostegno .</w:t>
            </w:r>
          </w:p>
          <w:p w:rsidR="00B05D93" w:rsidRDefault="00B05D93" w:rsidP="00C95BD6">
            <w:pPr>
              <w:pStyle w:val="TableParagraph"/>
              <w:tabs>
                <w:tab w:val="left" w:pos="239"/>
              </w:tabs>
              <w:spacing w:before="2" w:line="249" w:lineRule="auto"/>
              <w:ind w:right="172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- Test d’ingresso.</w:t>
            </w:r>
          </w:p>
          <w:p w:rsidR="00B05D93" w:rsidRPr="005909BD" w:rsidRDefault="00B05D93" w:rsidP="00C95BD6">
            <w:pPr>
              <w:pStyle w:val="TableParagraph"/>
              <w:tabs>
                <w:tab w:val="left" w:pos="239"/>
              </w:tabs>
              <w:spacing w:line="252" w:lineRule="auto"/>
              <w:ind w:right="233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-</w:t>
            </w:r>
            <w:r w:rsidRPr="005909BD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Operazioni con le frazioni.</w:t>
            </w:r>
          </w:p>
          <w:p w:rsidR="00B05D93" w:rsidRPr="00C04378" w:rsidRDefault="00B05D93" w:rsidP="00C95BD6">
            <w:pPr>
              <w:pStyle w:val="TableParagraph"/>
              <w:tabs>
                <w:tab w:val="left" w:pos="239"/>
              </w:tabs>
              <w:spacing w:before="2" w:line="249" w:lineRule="auto"/>
              <w:ind w:right="172"/>
              <w:rPr>
                <w:rFonts w:asciiTheme="majorHAnsi" w:hAnsiTheme="majorHAnsi" w:cstheme="minorHAnsi"/>
                <w:sz w:val="21"/>
                <w:lang w:val="it-IT"/>
              </w:rPr>
            </w:pPr>
          </w:p>
        </w:tc>
        <w:tc>
          <w:tcPr>
            <w:tcW w:w="1740" w:type="dxa"/>
          </w:tcPr>
          <w:p w:rsidR="00B05D93" w:rsidRPr="00FC1C12" w:rsidRDefault="00B05D93" w:rsidP="00C95BD6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line="252" w:lineRule="auto"/>
              <w:ind w:right="531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 xml:space="preserve">L’equivalenza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e la equi scomponibilità.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line="252" w:lineRule="auto"/>
              <w:ind w:right="531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I numeri decimali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frazioni generatrici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0" w:line="252" w:lineRule="auto"/>
              <w:ind w:right="116"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L’equivalenzae la equi</w:t>
            </w:r>
          </w:p>
          <w:p w:rsidR="00B05D93" w:rsidRPr="00C04378" w:rsidRDefault="00B05D93" w:rsidP="00C95BD6">
            <w:pPr>
              <w:pStyle w:val="TableParagraph"/>
              <w:spacing w:before="0" w:line="233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scomponibilità.</w:t>
            </w:r>
          </w:p>
        </w:tc>
        <w:tc>
          <w:tcPr>
            <w:tcW w:w="1478" w:type="dxa"/>
          </w:tcPr>
          <w:p w:rsidR="00B05D93" w:rsidRPr="00C04378" w:rsidRDefault="00B05D93" w:rsidP="00C95BD6">
            <w:pPr>
              <w:pStyle w:val="TableParagraph"/>
              <w:numPr>
                <w:ilvl w:val="0"/>
                <w:numId w:val="27"/>
              </w:numPr>
              <w:tabs>
                <w:tab w:val="left" w:pos="239"/>
              </w:tabs>
              <w:spacing w:line="252" w:lineRule="auto"/>
              <w:ind w:right="404"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La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radice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quadrata.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27"/>
              </w:numPr>
              <w:tabs>
                <w:tab w:val="left" w:pos="239"/>
              </w:tabs>
              <w:spacing w:before="2" w:line="247" w:lineRule="auto"/>
              <w:ind w:right="104"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Il teorema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di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Pitagora</w:t>
            </w:r>
          </w:p>
        </w:tc>
        <w:tc>
          <w:tcPr>
            <w:tcW w:w="1723" w:type="dxa"/>
          </w:tcPr>
          <w:p w:rsidR="00B05D93" w:rsidRPr="00C04378" w:rsidRDefault="00B05D93" w:rsidP="00C95BD6">
            <w:pPr>
              <w:pStyle w:val="TableParagraph"/>
              <w:numPr>
                <w:ilvl w:val="0"/>
                <w:numId w:val="26"/>
              </w:numPr>
              <w:tabs>
                <w:tab w:val="left" w:pos="239"/>
              </w:tabs>
              <w:spacing w:line="252" w:lineRule="auto"/>
              <w:ind w:right="649"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La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radice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quadrata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26"/>
              </w:numPr>
              <w:tabs>
                <w:tab w:val="left" w:pos="239"/>
              </w:tabs>
              <w:spacing w:before="2" w:line="247" w:lineRule="auto"/>
              <w:ind w:right="349"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Il teorema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di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Pitagora</w:t>
            </w:r>
          </w:p>
        </w:tc>
        <w:tc>
          <w:tcPr>
            <w:tcW w:w="1521" w:type="dxa"/>
          </w:tcPr>
          <w:p w:rsidR="00B05D93" w:rsidRPr="00B05D93" w:rsidRDefault="00B05D93" w:rsidP="00C95BD6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line="252" w:lineRule="auto"/>
              <w:ind w:right="159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B05D93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I rapporti e le proporzioni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before="2" w:line="247" w:lineRule="auto"/>
              <w:ind w:right="348"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 xml:space="preserve">La </w:t>
            </w:r>
            <w:r w:rsidRPr="00C04378">
              <w:rPr>
                <w:rFonts w:asciiTheme="majorHAnsi" w:hAnsiTheme="majorHAnsi" w:cstheme="minorHAnsi"/>
                <w:sz w:val="21"/>
              </w:rPr>
              <w:t>similitudine</w:t>
            </w:r>
          </w:p>
        </w:tc>
        <w:tc>
          <w:tcPr>
            <w:tcW w:w="1492" w:type="dxa"/>
          </w:tcPr>
          <w:p w:rsidR="00B05D93" w:rsidRPr="00B05D93" w:rsidRDefault="00B05D93" w:rsidP="00C95BD6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spacing w:line="252" w:lineRule="auto"/>
              <w:ind w:right="129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B05D93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I rapporti e le proporzioni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spacing w:before="2" w:line="247" w:lineRule="auto"/>
              <w:ind w:right="318"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 xml:space="preserve">La </w:t>
            </w:r>
            <w:r w:rsidRPr="00C04378">
              <w:rPr>
                <w:rFonts w:asciiTheme="majorHAnsi" w:hAnsiTheme="majorHAnsi" w:cstheme="minorHAnsi"/>
                <w:sz w:val="21"/>
              </w:rPr>
              <w:t>similitudine</w:t>
            </w:r>
          </w:p>
        </w:tc>
        <w:tc>
          <w:tcPr>
            <w:tcW w:w="1689" w:type="dxa"/>
          </w:tcPr>
          <w:p w:rsidR="00B05D93" w:rsidRPr="00C04378" w:rsidRDefault="00B05D93" w:rsidP="00C95BD6">
            <w:pPr>
              <w:pStyle w:val="TableParagraph"/>
              <w:numPr>
                <w:ilvl w:val="0"/>
                <w:numId w:val="23"/>
              </w:numPr>
              <w:tabs>
                <w:tab w:val="left" w:pos="241"/>
              </w:tabs>
              <w:spacing w:line="252" w:lineRule="auto"/>
              <w:ind w:right="222"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Le applicazioni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della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sz w:val="21"/>
              </w:rPr>
              <w:t>proporzionalità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23"/>
              </w:numPr>
              <w:tabs>
                <w:tab w:val="left" w:pos="241"/>
              </w:tabs>
              <w:spacing w:before="0" w:line="252" w:lineRule="auto"/>
              <w:ind w:right="283"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 xml:space="preserve">Le </w:t>
            </w:r>
            <w:r w:rsidRPr="00C04378">
              <w:rPr>
                <w:rFonts w:asciiTheme="majorHAnsi" w:hAnsiTheme="majorHAnsi" w:cstheme="minorHAnsi"/>
                <w:sz w:val="21"/>
              </w:rPr>
              <w:t>trasformazioni</w:t>
            </w:r>
          </w:p>
          <w:p w:rsidR="00B05D93" w:rsidRPr="00C04378" w:rsidRDefault="00B05D93" w:rsidP="00C95BD6">
            <w:pPr>
              <w:pStyle w:val="TableParagraph"/>
              <w:spacing w:before="0" w:line="233" w:lineRule="exact"/>
              <w:ind w:left="112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geometriche.</w:t>
            </w:r>
          </w:p>
        </w:tc>
        <w:tc>
          <w:tcPr>
            <w:tcW w:w="1839" w:type="dxa"/>
          </w:tcPr>
          <w:p w:rsidR="00B05D93" w:rsidRPr="00C04378" w:rsidRDefault="00B05D93" w:rsidP="00C95BD6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line="252" w:lineRule="auto"/>
              <w:ind w:right="173"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Le applicazioni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d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ella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sz w:val="21"/>
              </w:rPr>
              <w:t>proporzionalità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22"/>
              </w:numPr>
              <w:tabs>
                <w:tab w:val="left" w:pos="237"/>
              </w:tabs>
              <w:spacing w:before="0" w:line="252" w:lineRule="auto"/>
              <w:ind w:right="234"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 xml:space="preserve">Le </w:t>
            </w:r>
            <w:r w:rsidRPr="00C04378">
              <w:rPr>
                <w:rFonts w:asciiTheme="majorHAnsi" w:hAnsiTheme="majorHAnsi" w:cstheme="minorHAnsi"/>
                <w:sz w:val="21"/>
              </w:rPr>
              <w:t>trasformazioni</w:t>
            </w:r>
          </w:p>
          <w:p w:rsidR="00B05D93" w:rsidRPr="00C04378" w:rsidRDefault="00B05D93" w:rsidP="00C95BD6">
            <w:pPr>
              <w:pStyle w:val="TableParagraph"/>
              <w:spacing w:before="0" w:line="233" w:lineRule="exact"/>
              <w:ind w:left="107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geometriche.</w:t>
            </w:r>
          </w:p>
        </w:tc>
      </w:tr>
      <w:tr w:rsidR="00B05D93" w:rsidRPr="00C04378" w:rsidTr="00C95BD6">
        <w:trPr>
          <w:trHeight w:val="3542"/>
        </w:trPr>
        <w:tc>
          <w:tcPr>
            <w:tcW w:w="2280" w:type="dxa"/>
          </w:tcPr>
          <w:p w:rsidR="00B05D93" w:rsidRPr="00C04378" w:rsidRDefault="00B05D93" w:rsidP="00C95BD6">
            <w:pPr>
              <w:pStyle w:val="TableParagraph"/>
              <w:spacing w:line="252" w:lineRule="auto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 xml:space="preserve">OBIETTIVI DI </w:t>
            </w:r>
            <w:r w:rsidRPr="00C04378">
              <w:rPr>
                <w:rFonts w:asciiTheme="majorHAnsi" w:hAnsiTheme="majorHAnsi" w:cstheme="minorHAnsi"/>
                <w:b/>
                <w:sz w:val="21"/>
              </w:rPr>
              <w:t>APPRENDIMENTO</w:t>
            </w:r>
          </w:p>
        </w:tc>
        <w:tc>
          <w:tcPr>
            <w:tcW w:w="1716" w:type="dxa"/>
          </w:tcPr>
          <w:p w:rsidR="00B05D93" w:rsidRDefault="00B05D93" w:rsidP="00C95BD6">
            <w:pPr>
              <w:pStyle w:val="TableParagraph"/>
              <w:tabs>
                <w:tab w:val="left" w:pos="239"/>
              </w:tabs>
              <w:spacing w:line="252" w:lineRule="auto"/>
              <w:ind w:right="356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Conoscere e saper applicare correttamente le regole per salvaguardare la propria salute e della comunità scolastica,  anche in riferimento all’emergenza Covid 19.</w:t>
            </w:r>
          </w:p>
          <w:p w:rsidR="00B05D93" w:rsidRPr="00C04378" w:rsidRDefault="00B05D93" w:rsidP="00C95BD6">
            <w:pPr>
              <w:pStyle w:val="TableParagraph"/>
              <w:tabs>
                <w:tab w:val="left" w:pos="239"/>
              </w:tabs>
              <w:spacing w:line="249" w:lineRule="auto"/>
              <w:ind w:right="129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-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Saper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svolgere le operazioni con le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frazioni.</w:t>
            </w:r>
          </w:p>
          <w:p w:rsidR="00B05D93" w:rsidRPr="00C04378" w:rsidRDefault="00B05D93" w:rsidP="00C95BD6">
            <w:pPr>
              <w:pStyle w:val="TableParagraph"/>
              <w:tabs>
                <w:tab w:val="left" w:pos="239"/>
              </w:tabs>
              <w:spacing w:line="252" w:lineRule="auto"/>
              <w:ind w:right="356"/>
              <w:rPr>
                <w:rFonts w:asciiTheme="majorHAnsi" w:hAnsiTheme="majorHAnsi" w:cstheme="minorHAnsi"/>
                <w:sz w:val="21"/>
                <w:lang w:val="it-IT"/>
              </w:rPr>
            </w:pPr>
          </w:p>
        </w:tc>
        <w:tc>
          <w:tcPr>
            <w:tcW w:w="1740" w:type="dxa"/>
          </w:tcPr>
          <w:p w:rsidR="00B05D93" w:rsidRDefault="00B05D93" w:rsidP="00C95BD6">
            <w:pPr>
              <w:pStyle w:val="TableParagraph"/>
              <w:numPr>
                <w:ilvl w:val="0"/>
                <w:numId w:val="20"/>
              </w:numPr>
              <w:tabs>
                <w:tab w:val="left" w:pos="239"/>
              </w:tabs>
              <w:spacing w:line="252" w:lineRule="auto"/>
              <w:ind w:right="194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 il concetto di equivalenza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e rappresentare figure equivalenti.</w:t>
            </w:r>
          </w:p>
          <w:p w:rsidR="00B05D93" w:rsidRDefault="00B05D93" w:rsidP="00C95BD6">
            <w:pPr>
              <w:pStyle w:val="TableParagraph"/>
              <w:tabs>
                <w:tab w:val="left" w:pos="239"/>
              </w:tabs>
              <w:spacing w:line="252" w:lineRule="auto"/>
              <w:ind w:right="194"/>
              <w:rPr>
                <w:rFonts w:asciiTheme="majorHAnsi" w:hAnsiTheme="majorHAnsi" w:cstheme="minorHAnsi"/>
                <w:sz w:val="21"/>
                <w:lang w:val="it-IT"/>
              </w:rPr>
            </w:pP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20"/>
              </w:numPr>
              <w:tabs>
                <w:tab w:val="left" w:pos="239"/>
              </w:tabs>
              <w:spacing w:line="252" w:lineRule="auto"/>
              <w:ind w:right="194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Calcolare il valore delle espressioni con numeri decimali finiti o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illimitati.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20"/>
              </w:numPr>
              <w:tabs>
                <w:tab w:val="left" w:pos="239"/>
              </w:tabs>
              <w:spacing w:before="0" w:line="252" w:lineRule="auto"/>
              <w:ind w:right="114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applicare formule dirette ed inverse per il calcolo delle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aree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dei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poligoni.</w:t>
            </w:r>
          </w:p>
        </w:tc>
        <w:tc>
          <w:tcPr>
            <w:tcW w:w="1478" w:type="dxa"/>
          </w:tcPr>
          <w:p w:rsidR="00B05D93" w:rsidRPr="00C04378" w:rsidRDefault="00B05D93" w:rsidP="00C95BD6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line="252" w:lineRule="auto"/>
              <w:ind w:right="97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Calcolare la radice quadrata di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un numero esatto e approssimata mediante algoritmo e con l’uso delle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tavole.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19"/>
              </w:numPr>
              <w:tabs>
                <w:tab w:val="left" w:pos="239"/>
              </w:tabs>
              <w:spacing w:before="0" w:line="249" w:lineRule="auto"/>
              <w:ind w:right="148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Conosceree applicare il teorema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di</w:t>
            </w:r>
          </w:p>
          <w:p w:rsidR="00B05D93" w:rsidRPr="00C04378" w:rsidRDefault="00B05D93" w:rsidP="00C95BD6">
            <w:pPr>
              <w:pStyle w:val="TableParagraph"/>
              <w:spacing w:before="0" w:line="229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Pitagora.</w:t>
            </w:r>
          </w:p>
        </w:tc>
        <w:tc>
          <w:tcPr>
            <w:tcW w:w="1723" w:type="dxa"/>
          </w:tcPr>
          <w:p w:rsidR="00B05D93" w:rsidRPr="00C04378" w:rsidRDefault="00B05D93" w:rsidP="00C95BD6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line="252" w:lineRule="auto"/>
              <w:ind w:right="221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Calcolare la radice quadrata di un numero esatto e approssimata mediante algoritmo e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 l’uso delle tavole.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18"/>
              </w:numPr>
              <w:tabs>
                <w:tab w:val="left" w:pos="239"/>
              </w:tabs>
              <w:spacing w:before="0" w:line="252" w:lineRule="auto"/>
              <w:ind w:right="392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Conosceree applicare il teorema di Pitagora.</w:t>
            </w:r>
          </w:p>
        </w:tc>
        <w:tc>
          <w:tcPr>
            <w:tcW w:w="1521" w:type="dxa"/>
          </w:tcPr>
          <w:p w:rsidR="00B05D93" w:rsidRPr="00C04378" w:rsidRDefault="00B05D93" w:rsidP="00C95BD6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line="252" w:lineRule="auto"/>
              <w:ind w:right="165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il concetto di rapporto e di proporzione.</w:t>
            </w:r>
          </w:p>
          <w:p w:rsidR="00B05D93" w:rsidRPr="00C04378" w:rsidRDefault="00B05D93" w:rsidP="00B05D93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0" w:line="249" w:lineRule="auto"/>
              <w:ind w:right="214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 ed applicare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i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criteri ed i teoremi della similitudine.</w:t>
            </w:r>
          </w:p>
        </w:tc>
        <w:tc>
          <w:tcPr>
            <w:tcW w:w="1492" w:type="dxa"/>
          </w:tcPr>
          <w:p w:rsidR="00B05D93" w:rsidRPr="00C04378" w:rsidRDefault="00B05D93" w:rsidP="00C95BD6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line="252" w:lineRule="auto"/>
              <w:ind w:right="154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Calcolare il termine incognito di </w:t>
            </w:r>
            <w:r w:rsidRPr="00C04378">
              <w:rPr>
                <w:rFonts w:asciiTheme="majorHAnsi" w:hAnsiTheme="majorHAnsi" w:cstheme="minorHAnsi"/>
                <w:spacing w:val="2"/>
                <w:w w:val="105"/>
                <w:sz w:val="21"/>
                <w:lang w:val="it-IT"/>
              </w:rPr>
              <w:t xml:space="preserve">una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proporzionee applicare le relative proprietà.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0" w:line="252" w:lineRule="auto"/>
              <w:ind w:right="184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 ed applicare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i criteri ed i teoremi della similitudine.</w:t>
            </w:r>
          </w:p>
        </w:tc>
        <w:tc>
          <w:tcPr>
            <w:tcW w:w="1689" w:type="dxa"/>
          </w:tcPr>
          <w:p w:rsidR="00B05D93" w:rsidRPr="00C04378" w:rsidRDefault="00B05D93" w:rsidP="00C95BD6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spacing w:line="252" w:lineRule="auto"/>
              <w:ind w:right="288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Risolvere problemi attraverso il calcolo </w:t>
            </w: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>proporzionale.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15"/>
              </w:numPr>
              <w:tabs>
                <w:tab w:val="left" w:pos="241"/>
              </w:tabs>
              <w:spacing w:before="0" w:line="252" w:lineRule="auto"/>
              <w:ind w:right="99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 le trasformazioni geometriche isometriche e non</w:t>
            </w: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isometriche.</w:t>
            </w:r>
          </w:p>
        </w:tc>
        <w:tc>
          <w:tcPr>
            <w:tcW w:w="1839" w:type="dxa"/>
          </w:tcPr>
          <w:p w:rsidR="00B05D93" w:rsidRPr="00C04378" w:rsidRDefault="00B05D93" w:rsidP="00C95BD6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spacing w:line="252" w:lineRule="auto"/>
              <w:ind w:right="239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Risolvere problemi attraverso il calcolo </w:t>
            </w: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>proporzionale.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spacing w:before="0" w:line="252" w:lineRule="auto"/>
              <w:ind w:right="234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Conoscere le </w:t>
            </w: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 xml:space="preserve">trasformazioni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geometriche isometriche e </w:t>
            </w:r>
            <w:r w:rsidRPr="00C04378">
              <w:rPr>
                <w:rFonts w:asciiTheme="majorHAnsi" w:hAnsiTheme="majorHAnsi" w:cstheme="minorHAnsi"/>
                <w:spacing w:val="2"/>
                <w:w w:val="105"/>
                <w:sz w:val="21"/>
                <w:lang w:val="it-IT"/>
              </w:rPr>
              <w:t xml:space="preserve">non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isometriche.</w:t>
            </w:r>
          </w:p>
        </w:tc>
      </w:tr>
      <w:tr w:rsidR="00B05D93" w:rsidRPr="00C04378" w:rsidTr="00C95BD6">
        <w:trPr>
          <w:trHeight w:val="757"/>
        </w:trPr>
        <w:tc>
          <w:tcPr>
            <w:tcW w:w="2280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SCIENZE</w:t>
            </w:r>
          </w:p>
        </w:tc>
        <w:tc>
          <w:tcPr>
            <w:tcW w:w="1716" w:type="dxa"/>
          </w:tcPr>
          <w:p w:rsidR="00B05D93" w:rsidRDefault="00B05D93" w:rsidP="00C95BD6">
            <w:pPr>
              <w:pStyle w:val="TableParagraph"/>
              <w:spacing w:line="249" w:lineRule="auto"/>
              <w:ind w:left="105" w:right="135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 xml:space="preserve">-Corrette norme per affrontare con serenità il distanziamento </w:t>
            </w:r>
            <w:r>
              <w:rPr>
                <w:rFonts w:asciiTheme="majorHAnsi" w:hAnsiTheme="majorHAnsi" w:cstheme="minorHAnsi"/>
                <w:sz w:val="21"/>
                <w:lang w:val="it-IT"/>
              </w:rPr>
              <w:lastRenderedPageBreak/>
              <w:t>fisico.</w:t>
            </w:r>
          </w:p>
          <w:p w:rsidR="00B05D93" w:rsidRPr="00F21C7D" w:rsidRDefault="00B05D93" w:rsidP="00C95BD6">
            <w:pPr>
              <w:pStyle w:val="TableParagraph"/>
              <w:spacing w:line="247" w:lineRule="auto"/>
              <w:rPr>
                <w:rFonts w:asciiTheme="majorHAnsi" w:hAnsiTheme="majorHAnsi" w:cstheme="minorHAnsi"/>
                <w:w w:val="105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-</w:t>
            </w:r>
            <w:r w:rsidRPr="00F21C7D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Il moto dei corpi</w:t>
            </w:r>
          </w:p>
          <w:p w:rsidR="00B05D93" w:rsidRDefault="00B05D93" w:rsidP="00C95BD6">
            <w:pPr>
              <w:pStyle w:val="TableParagraph"/>
              <w:spacing w:line="249" w:lineRule="auto"/>
              <w:ind w:left="105" w:right="135"/>
              <w:rPr>
                <w:rFonts w:asciiTheme="majorHAnsi" w:hAnsiTheme="majorHAnsi" w:cstheme="minorHAnsi"/>
                <w:sz w:val="21"/>
                <w:lang w:val="it-IT"/>
              </w:rPr>
            </w:pPr>
          </w:p>
          <w:p w:rsidR="00B05D93" w:rsidRPr="007F3C70" w:rsidRDefault="00B05D93" w:rsidP="00C95BD6">
            <w:pPr>
              <w:pStyle w:val="TableParagraph"/>
              <w:spacing w:line="247" w:lineRule="auto"/>
              <w:ind w:right="159"/>
              <w:rPr>
                <w:rFonts w:asciiTheme="majorHAnsi" w:hAnsiTheme="majorHAnsi" w:cstheme="minorHAnsi"/>
                <w:sz w:val="21"/>
                <w:lang w:val="it-IT"/>
              </w:rPr>
            </w:pPr>
          </w:p>
        </w:tc>
        <w:tc>
          <w:tcPr>
            <w:tcW w:w="1740" w:type="dxa"/>
          </w:tcPr>
          <w:p w:rsidR="00B05D93" w:rsidRDefault="00B05D93" w:rsidP="00C95BD6">
            <w:pPr>
              <w:pStyle w:val="TableParagraph"/>
              <w:spacing w:line="247" w:lineRule="auto"/>
              <w:ind w:left="0"/>
              <w:rPr>
                <w:rFonts w:asciiTheme="majorHAnsi" w:hAnsiTheme="majorHAnsi" w:cstheme="minorHAnsi"/>
                <w:w w:val="105"/>
                <w:sz w:val="21"/>
                <w:lang w:val="it-IT"/>
              </w:rPr>
            </w:pPr>
          </w:p>
          <w:p w:rsidR="00B05D93" w:rsidRPr="00C04378" w:rsidRDefault="00B05D93" w:rsidP="00C95BD6">
            <w:pPr>
              <w:pStyle w:val="TableParagraph"/>
              <w:spacing w:line="247" w:lineRule="auto"/>
              <w:ind w:left="0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Le forze e l’equilibrio dei</w:t>
            </w:r>
          </w:p>
          <w:p w:rsidR="00B05D93" w:rsidRPr="00C04378" w:rsidRDefault="00B05D93" w:rsidP="00C95BD6">
            <w:pPr>
              <w:pStyle w:val="TableParagraph"/>
              <w:spacing w:before="7" w:line="229" w:lineRule="exact"/>
              <w:ind w:left="0"/>
              <w:jc w:val="center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corpi</w:t>
            </w:r>
          </w:p>
        </w:tc>
        <w:tc>
          <w:tcPr>
            <w:tcW w:w="1478" w:type="dxa"/>
          </w:tcPr>
          <w:p w:rsidR="00B05D93" w:rsidRPr="00C04378" w:rsidRDefault="00B05D93" w:rsidP="00C95BD6">
            <w:pPr>
              <w:pStyle w:val="TableParagraph"/>
              <w:spacing w:line="247" w:lineRule="auto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Apparato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sz w:val="21"/>
              </w:rPr>
              <w:t>tegumentario</w:t>
            </w:r>
          </w:p>
        </w:tc>
        <w:tc>
          <w:tcPr>
            <w:tcW w:w="1723" w:type="dxa"/>
          </w:tcPr>
          <w:p w:rsidR="00B05D93" w:rsidRPr="00C04378" w:rsidRDefault="00B05D93" w:rsidP="00C95BD6">
            <w:pPr>
              <w:pStyle w:val="TableParagraph"/>
              <w:spacing w:line="247" w:lineRule="auto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Apparato</w:t>
            </w:r>
            <w:r w:rsidRPr="00C04378">
              <w:rPr>
                <w:rFonts w:asciiTheme="majorHAnsi" w:hAnsiTheme="majorHAnsi" w:cstheme="minorHAnsi"/>
                <w:sz w:val="21"/>
              </w:rPr>
              <w:t>scheletrico</w:t>
            </w:r>
          </w:p>
        </w:tc>
        <w:tc>
          <w:tcPr>
            <w:tcW w:w="1521" w:type="dxa"/>
          </w:tcPr>
          <w:p w:rsidR="00B05D93" w:rsidRPr="00C04378" w:rsidRDefault="00B05D93" w:rsidP="00C95BD6">
            <w:pPr>
              <w:pStyle w:val="TableParagraph"/>
              <w:spacing w:line="247" w:lineRule="auto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Sistema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sz w:val="21"/>
              </w:rPr>
              <w:t>circolatorio</w:t>
            </w:r>
          </w:p>
        </w:tc>
        <w:tc>
          <w:tcPr>
            <w:tcW w:w="1492" w:type="dxa"/>
          </w:tcPr>
          <w:p w:rsidR="00B05D93" w:rsidRPr="00C04378" w:rsidRDefault="00B05D93" w:rsidP="00C95BD6">
            <w:pPr>
              <w:pStyle w:val="TableParagraph"/>
              <w:spacing w:line="247" w:lineRule="auto"/>
              <w:ind w:left="111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Apparato</w:t>
            </w:r>
            <w:r>
              <w:rPr>
                <w:rFonts w:asciiTheme="majorHAnsi" w:hAnsiTheme="majorHAnsi" w:cstheme="minorHAnsi"/>
                <w:w w:val="105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sz w:val="21"/>
              </w:rPr>
              <w:t>respiratorio</w:t>
            </w:r>
          </w:p>
        </w:tc>
        <w:tc>
          <w:tcPr>
            <w:tcW w:w="1689" w:type="dxa"/>
          </w:tcPr>
          <w:p w:rsidR="00B05D93" w:rsidRPr="00C04378" w:rsidRDefault="00B05D93" w:rsidP="00C95BD6">
            <w:pPr>
              <w:pStyle w:val="TableParagraph"/>
              <w:spacing w:line="247" w:lineRule="auto"/>
              <w:ind w:left="112" w:right="132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sz w:val="21"/>
              </w:rPr>
              <w:t>Apparato</w:t>
            </w:r>
            <w:r>
              <w:rPr>
                <w:rFonts w:asciiTheme="majorHAnsi" w:hAnsiTheme="majorHAnsi" w:cstheme="minorHAnsi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sz w:val="21"/>
              </w:rPr>
              <w:t>digerente</w:t>
            </w:r>
          </w:p>
        </w:tc>
        <w:tc>
          <w:tcPr>
            <w:tcW w:w="1839" w:type="dxa"/>
          </w:tcPr>
          <w:p w:rsidR="00B05D93" w:rsidRPr="00C04378" w:rsidRDefault="00B05D93" w:rsidP="00C95BD6">
            <w:pPr>
              <w:pStyle w:val="TableParagraph"/>
              <w:spacing w:line="247" w:lineRule="auto"/>
              <w:ind w:left="107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sz w:val="21"/>
              </w:rPr>
              <w:t>Apparato</w:t>
            </w:r>
            <w:r>
              <w:rPr>
                <w:rFonts w:asciiTheme="majorHAnsi" w:hAnsiTheme="majorHAnsi" w:cstheme="minorHAnsi"/>
                <w:sz w:val="21"/>
              </w:rPr>
              <w:t xml:space="preserve"> </w:t>
            </w:r>
            <w:r w:rsidRPr="00C04378">
              <w:rPr>
                <w:rFonts w:asciiTheme="majorHAnsi" w:hAnsiTheme="majorHAnsi" w:cstheme="minorHAnsi"/>
                <w:w w:val="105"/>
                <w:sz w:val="21"/>
              </w:rPr>
              <w:t>escretore</w:t>
            </w:r>
          </w:p>
        </w:tc>
      </w:tr>
      <w:tr w:rsidR="00B05D93" w:rsidRPr="00C04378" w:rsidTr="00C95BD6">
        <w:trPr>
          <w:trHeight w:val="2274"/>
        </w:trPr>
        <w:tc>
          <w:tcPr>
            <w:tcW w:w="2280" w:type="dxa"/>
          </w:tcPr>
          <w:p w:rsidR="00B05D93" w:rsidRPr="00C04378" w:rsidRDefault="00B05D93" w:rsidP="00C95BD6">
            <w:pPr>
              <w:pStyle w:val="TableParagraph"/>
              <w:spacing w:line="252" w:lineRule="auto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lastRenderedPageBreak/>
              <w:t xml:space="preserve">OBIETTIVI DI </w:t>
            </w:r>
            <w:r w:rsidRPr="00C04378">
              <w:rPr>
                <w:rFonts w:asciiTheme="majorHAnsi" w:hAnsiTheme="majorHAnsi" w:cstheme="minorHAnsi"/>
                <w:b/>
                <w:sz w:val="21"/>
              </w:rPr>
              <w:t>APPRENDIMENTO</w:t>
            </w:r>
          </w:p>
        </w:tc>
        <w:tc>
          <w:tcPr>
            <w:tcW w:w="1716" w:type="dxa"/>
          </w:tcPr>
          <w:p w:rsidR="00B05D93" w:rsidRDefault="00B05D93" w:rsidP="00C95BD6">
            <w:pPr>
              <w:pStyle w:val="TableParagraph"/>
              <w:spacing w:line="252" w:lineRule="auto"/>
              <w:ind w:right="159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Conoscere e saper applicare correttamente le regole per salvaguardare la propria salute e della comunità scolastica,  anche in riferimento all’emergenza Covid 19.</w:t>
            </w:r>
          </w:p>
          <w:p w:rsidR="00B05D93" w:rsidRDefault="00B05D93" w:rsidP="00C95BD6">
            <w:pPr>
              <w:pStyle w:val="TableParagraph"/>
              <w:spacing w:line="252" w:lineRule="auto"/>
              <w:ind w:right="159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-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Conoscere gli elementi fondamentali del moto e </w:t>
            </w: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 xml:space="preserve">dell’equilibrio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dei corpi.</w:t>
            </w:r>
          </w:p>
          <w:p w:rsidR="00B05D93" w:rsidRPr="00C04378" w:rsidRDefault="00B05D93" w:rsidP="00C95BD6">
            <w:pPr>
              <w:pStyle w:val="TableParagraph"/>
              <w:spacing w:line="247" w:lineRule="auto"/>
              <w:rPr>
                <w:rFonts w:asciiTheme="majorHAnsi" w:hAnsiTheme="majorHAnsi" w:cstheme="minorHAnsi"/>
                <w:sz w:val="21"/>
                <w:lang w:val="it-IT"/>
              </w:rPr>
            </w:pPr>
          </w:p>
        </w:tc>
        <w:tc>
          <w:tcPr>
            <w:tcW w:w="1740" w:type="dxa"/>
          </w:tcPr>
          <w:p w:rsidR="00B05D93" w:rsidRPr="00C04378" w:rsidRDefault="00B05D93" w:rsidP="00C95BD6">
            <w:pPr>
              <w:pStyle w:val="TableParagraph"/>
              <w:spacing w:line="252" w:lineRule="auto"/>
              <w:ind w:right="145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 gli elementi fondamentali del moto e dell’equilibrio dei corpi.</w:t>
            </w:r>
          </w:p>
        </w:tc>
        <w:tc>
          <w:tcPr>
            <w:tcW w:w="1478" w:type="dxa"/>
          </w:tcPr>
          <w:p w:rsidR="00B05D93" w:rsidRPr="00C04378" w:rsidRDefault="00B05D93" w:rsidP="00C95BD6">
            <w:pPr>
              <w:pStyle w:val="TableParagraph"/>
              <w:spacing w:line="252" w:lineRule="auto"/>
              <w:ind w:right="119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Conoscere le funzioni e le </w:t>
            </w: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 xml:space="preserve">caratteristiche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dell’apparato tegumentario.</w:t>
            </w:r>
          </w:p>
        </w:tc>
        <w:tc>
          <w:tcPr>
            <w:tcW w:w="1723" w:type="dxa"/>
          </w:tcPr>
          <w:p w:rsidR="00B05D93" w:rsidRPr="00C04378" w:rsidRDefault="00B05D93" w:rsidP="00C95BD6">
            <w:pPr>
              <w:pStyle w:val="TableParagraph"/>
              <w:spacing w:line="252" w:lineRule="auto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Capire le dinamiche del movimento e la composizione delle ossa e dei muscoli.</w:t>
            </w:r>
          </w:p>
        </w:tc>
        <w:tc>
          <w:tcPr>
            <w:tcW w:w="1521" w:type="dxa"/>
          </w:tcPr>
          <w:p w:rsidR="00B05D93" w:rsidRPr="00C04378" w:rsidRDefault="00B05D93" w:rsidP="00C95BD6">
            <w:pPr>
              <w:pStyle w:val="TableParagraph"/>
              <w:spacing w:line="252" w:lineRule="auto"/>
              <w:ind w:right="138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 la modalità di trasporto dell’ossigeno e delle sostanze necessarie per la vita.</w:t>
            </w:r>
          </w:p>
        </w:tc>
        <w:tc>
          <w:tcPr>
            <w:tcW w:w="1492" w:type="dxa"/>
          </w:tcPr>
          <w:p w:rsidR="00B05D93" w:rsidRPr="00C04378" w:rsidRDefault="00B05D93" w:rsidP="00C95BD6">
            <w:pPr>
              <w:pStyle w:val="TableParagraph"/>
              <w:spacing w:line="252" w:lineRule="auto"/>
              <w:ind w:left="111" w:right="117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Comprendere la modalità di rifornimento dell’ossigeno e lo scambio dei gas tra l’interno e l’esterno del</w:t>
            </w:r>
          </w:p>
          <w:p w:rsidR="00B05D93" w:rsidRPr="00C04378" w:rsidRDefault="00B05D93" w:rsidP="00C95BD6">
            <w:pPr>
              <w:pStyle w:val="TableParagraph"/>
              <w:spacing w:before="0" w:line="221" w:lineRule="exact"/>
              <w:ind w:left="111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corpo.</w:t>
            </w:r>
          </w:p>
        </w:tc>
        <w:tc>
          <w:tcPr>
            <w:tcW w:w="1689" w:type="dxa"/>
          </w:tcPr>
          <w:p w:rsidR="00B05D93" w:rsidRPr="00C04378" w:rsidRDefault="00B05D93" w:rsidP="00C95BD6">
            <w:pPr>
              <w:pStyle w:val="TableParagraph"/>
              <w:spacing w:line="252" w:lineRule="auto"/>
              <w:ind w:left="112" w:right="132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Conoscere i meccanismi che portano all’assunzione, digestione e assorbimento del cibo.</w:t>
            </w:r>
          </w:p>
        </w:tc>
        <w:tc>
          <w:tcPr>
            <w:tcW w:w="1839" w:type="dxa"/>
          </w:tcPr>
          <w:p w:rsidR="00B05D93" w:rsidRPr="00C04378" w:rsidRDefault="00B05D93" w:rsidP="00C95BD6">
            <w:pPr>
              <w:pStyle w:val="TableParagraph"/>
              <w:spacing w:line="252" w:lineRule="auto"/>
              <w:ind w:left="107" w:right="136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Capire il processo di filtrazione del sangue e </w:t>
            </w:r>
            <w:r w:rsidRPr="00C04378">
              <w:rPr>
                <w:rFonts w:asciiTheme="majorHAnsi" w:hAnsiTheme="majorHAnsi" w:cstheme="minorHAnsi"/>
                <w:sz w:val="21"/>
                <w:lang w:val="it-IT"/>
              </w:rPr>
              <w:t xml:space="preserve">l’eliminazione </w:t>
            </w: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delle sostanze di rifiuto.</w:t>
            </w:r>
          </w:p>
        </w:tc>
      </w:tr>
    </w:tbl>
    <w:p w:rsidR="00B05D93" w:rsidRDefault="00B05D93" w:rsidP="00B05D93">
      <w:pPr>
        <w:rPr>
          <w:rFonts w:asciiTheme="majorHAnsi" w:hAnsiTheme="majorHAnsi" w:cstheme="minorHAnsi"/>
        </w:rPr>
      </w:pPr>
    </w:p>
    <w:p w:rsidR="00B05D93" w:rsidRDefault="00B05D93" w:rsidP="00B05D93">
      <w:pPr>
        <w:rPr>
          <w:rFonts w:asciiTheme="majorHAnsi" w:hAnsiTheme="majorHAnsi" w:cstheme="minorHAnsi"/>
        </w:rPr>
      </w:pPr>
    </w:p>
    <w:p w:rsidR="00B05D93" w:rsidRDefault="00B05D93" w:rsidP="00B05D93">
      <w:pPr>
        <w:rPr>
          <w:rFonts w:asciiTheme="majorHAnsi" w:hAnsiTheme="majorHAnsi" w:cstheme="minorHAnsi"/>
        </w:rPr>
      </w:pPr>
    </w:p>
    <w:p w:rsidR="00B05D93" w:rsidRDefault="00B05D93" w:rsidP="00B05D93">
      <w:pPr>
        <w:rPr>
          <w:rFonts w:asciiTheme="majorHAnsi" w:hAnsiTheme="majorHAnsi" w:cstheme="minorHAnsi"/>
        </w:rPr>
      </w:pPr>
    </w:p>
    <w:p w:rsidR="00B05D93" w:rsidRDefault="00B05D93" w:rsidP="00B05D93">
      <w:pPr>
        <w:rPr>
          <w:rFonts w:asciiTheme="majorHAnsi" w:hAnsiTheme="majorHAnsi" w:cstheme="minorHAnsi"/>
        </w:rPr>
      </w:pPr>
    </w:p>
    <w:p w:rsidR="00B05D93" w:rsidRDefault="00B05D93" w:rsidP="00B05D93">
      <w:pPr>
        <w:rPr>
          <w:rFonts w:asciiTheme="majorHAnsi" w:hAnsiTheme="majorHAnsi" w:cstheme="minorHAnsi"/>
        </w:rPr>
      </w:pPr>
    </w:p>
    <w:p w:rsidR="00B05D93" w:rsidRDefault="00B05D93" w:rsidP="00B05D93">
      <w:pPr>
        <w:rPr>
          <w:rFonts w:asciiTheme="majorHAnsi" w:hAnsiTheme="majorHAnsi" w:cstheme="minorHAnsi"/>
        </w:rPr>
      </w:pPr>
    </w:p>
    <w:tbl>
      <w:tblPr>
        <w:tblW w:w="1547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0"/>
        <w:gridCol w:w="1680"/>
        <w:gridCol w:w="1776"/>
        <w:gridCol w:w="1603"/>
        <w:gridCol w:w="1704"/>
        <w:gridCol w:w="1555"/>
        <w:gridCol w:w="1560"/>
        <w:gridCol w:w="1483"/>
        <w:gridCol w:w="1837"/>
      </w:tblGrid>
      <w:tr w:rsidR="00B05D93" w:rsidRPr="00C04378" w:rsidTr="00C95BD6">
        <w:trPr>
          <w:trHeight w:val="503"/>
        </w:trPr>
        <w:tc>
          <w:tcPr>
            <w:tcW w:w="2280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CLASSE 3</w:t>
            </w:r>
          </w:p>
        </w:tc>
        <w:tc>
          <w:tcPr>
            <w:tcW w:w="1680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Settembre -</w:t>
            </w:r>
          </w:p>
          <w:p w:rsidR="00B05D93" w:rsidRPr="00C04378" w:rsidRDefault="00B05D93" w:rsidP="00C95BD6">
            <w:pPr>
              <w:pStyle w:val="TableParagraph"/>
              <w:spacing w:before="13" w:line="224" w:lineRule="exact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Ottobre</w:t>
            </w:r>
          </w:p>
        </w:tc>
        <w:tc>
          <w:tcPr>
            <w:tcW w:w="1776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Novembre</w:t>
            </w:r>
          </w:p>
        </w:tc>
        <w:tc>
          <w:tcPr>
            <w:tcW w:w="1603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Dicembre</w:t>
            </w:r>
          </w:p>
        </w:tc>
        <w:tc>
          <w:tcPr>
            <w:tcW w:w="1704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Gennaio</w:t>
            </w:r>
          </w:p>
        </w:tc>
        <w:tc>
          <w:tcPr>
            <w:tcW w:w="1555" w:type="dxa"/>
          </w:tcPr>
          <w:p w:rsidR="00B05D93" w:rsidRPr="00C04378" w:rsidRDefault="00B05D93" w:rsidP="00C95BD6">
            <w:pPr>
              <w:pStyle w:val="TableParagraph"/>
              <w:ind w:left="105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Febbraio</w:t>
            </w:r>
          </w:p>
        </w:tc>
        <w:tc>
          <w:tcPr>
            <w:tcW w:w="1560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Marzo</w:t>
            </w:r>
          </w:p>
        </w:tc>
        <w:tc>
          <w:tcPr>
            <w:tcW w:w="1483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Aprile</w:t>
            </w:r>
          </w:p>
        </w:tc>
        <w:tc>
          <w:tcPr>
            <w:tcW w:w="1837" w:type="dxa"/>
          </w:tcPr>
          <w:p w:rsidR="00B05D93" w:rsidRPr="00C04378" w:rsidRDefault="00B05D93" w:rsidP="00C95BD6">
            <w:pPr>
              <w:pStyle w:val="TableParagraph"/>
              <w:ind w:left="105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Maggio -</w:t>
            </w:r>
          </w:p>
          <w:p w:rsidR="00B05D93" w:rsidRPr="00C04378" w:rsidRDefault="00B05D93" w:rsidP="00C95BD6">
            <w:pPr>
              <w:pStyle w:val="TableParagraph"/>
              <w:spacing w:before="13" w:line="224" w:lineRule="exact"/>
              <w:ind w:left="105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Giugno</w:t>
            </w:r>
          </w:p>
        </w:tc>
      </w:tr>
      <w:tr w:rsidR="00B05D93" w:rsidRPr="00C04378" w:rsidTr="00C95BD6">
        <w:trPr>
          <w:trHeight w:val="1780"/>
        </w:trPr>
        <w:tc>
          <w:tcPr>
            <w:tcW w:w="2280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MATEMATICA</w:t>
            </w:r>
          </w:p>
        </w:tc>
        <w:tc>
          <w:tcPr>
            <w:tcW w:w="1680" w:type="dxa"/>
          </w:tcPr>
          <w:p w:rsidR="00B05D93" w:rsidRPr="00DC61FA" w:rsidRDefault="00B05D93" w:rsidP="00C95BD6">
            <w:pPr>
              <w:pStyle w:val="TableParagraph"/>
              <w:tabs>
                <w:tab w:val="left" w:pos="239"/>
              </w:tabs>
              <w:spacing w:before="2" w:line="249" w:lineRule="auto"/>
              <w:ind w:right="209"/>
              <w:rPr>
                <w:rFonts w:asciiTheme="majorHAnsi" w:hAnsiTheme="majorHAnsi" w:cstheme="minorHAnsi"/>
                <w:sz w:val="21"/>
                <w:lang w:val="it-IT"/>
              </w:rPr>
            </w:pPr>
            <w:r w:rsidRPr="00DC61FA">
              <w:rPr>
                <w:rFonts w:asciiTheme="majorHAnsi" w:hAnsiTheme="majorHAnsi" w:cstheme="minorHAnsi"/>
                <w:sz w:val="21"/>
                <w:lang w:val="it-IT"/>
              </w:rPr>
              <w:t>-Corrette norme per affrontare con serenità il distanziamento fisico.</w:t>
            </w:r>
          </w:p>
          <w:p w:rsidR="00B05D93" w:rsidRPr="00DC61FA" w:rsidRDefault="00B05D93" w:rsidP="00C95BD6">
            <w:pPr>
              <w:pStyle w:val="TableParagraph"/>
              <w:tabs>
                <w:tab w:val="left" w:pos="239"/>
              </w:tabs>
              <w:spacing w:before="2" w:line="249" w:lineRule="auto"/>
              <w:ind w:right="209"/>
              <w:rPr>
                <w:rFonts w:asciiTheme="majorHAnsi" w:hAnsiTheme="majorHAnsi" w:cstheme="minorHAnsi"/>
                <w:sz w:val="21"/>
                <w:lang w:val="it-IT"/>
              </w:rPr>
            </w:pPr>
            <w:r w:rsidRPr="00DC61FA">
              <w:rPr>
                <w:rFonts w:asciiTheme="majorHAnsi" w:hAnsiTheme="majorHAnsi" w:cstheme="minorHAnsi"/>
                <w:sz w:val="21"/>
                <w:lang w:val="it-IT"/>
              </w:rPr>
              <w:t>- Recupero e sostegno .</w:t>
            </w:r>
          </w:p>
          <w:p w:rsidR="00B05D93" w:rsidRDefault="00B05D93" w:rsidP="00C95BD6">
            <w:pPr>
              <w:pStyle w:val="TableParagraph"/>
              <w:tabs>
                <w:tab w:val="left" w:pos="239"/>
              </w:tabs>
              <w:spacing w:before="2" w:line="249" w:lineRule="auto"/>
              <w:ind w:left="0" w:right="209"/>
              <w:rPr>
                <w:rFonts w:asciiTheme="majorHAnsi" w:hAnsiTheme="majorHAnsi" w:cstheme="minorHAnsi"/>
                <w:sz w:val="21"/>
                <w:lang w:val="it-IT"/>
              </w:rPr>
            </w:pPr>
            <w:r w:rsidRPr="00DC61FA">
              <w:rPr>
                <w:rFonts w:asciiTheme="majorHAnsi" w:hAnsiTheme="majorHAnsi" w:cstheme="minorHAnsi"/>
                <w:sz w:val="21"/>
                <w:lang w:val="it-IT"/>
              </w:rPr>
              <w:t>- Test d’ingresso</w:t>
            </w:r>
          </w:p>
          <w:p w:rsidR="00B05D93" w:rsidRPr="00C04378" w:rsidRDefault="00B05D93" w:rsidP="00C95BD6">
            <w:pPr>
              <w:pStyle w:val="TableParagraph"/>
              <w:tabs>
                <w:tab w:val="left" w:pos="239"/>
              </w:tabs>
              <w:spacing w:before="2" w:line="249" w:lineRule="auto"/>
              <w:ind w:left="0" w:right="209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 xml:space="preserve"> -</w:t>
            </w:r>
            <w:r w:rsidRPr="004D7F01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I numeri   relativi</w:t>
            </w:r>
          </w:p>
        </w:tc>
        <w:tc>
          <w:tcPr>
            <w:tcW w:w="1776" w:type="dxa"/>
          </w:tcPr>
          <w:p w:rsidR="00B05D93" w:rsidRPr="002C55BA" w:rsidRDefault="00B05D93" w:rsidP="00C95BD6">
            <w:pPr>
              <w:pStyle w:val="TableParagraph"/>
              <w:tabs>
                <w:tab w:val="left" w:pos="239"/>
              </w:tabs>
              <w:rPr>
                <w:rFonts w:asciiTheme="majorHAnsi" w:hAnsiTheme="majorHAnsi" w:cstheme="minorHAnsi"/>
                <w:sz w:val="21"/>
                <w:lang w:val="it-IT"/>
              </w:rPr>
            </w:pPr>
            <w:r w:rsidRPr="002C55BA">
              <w:rPr>
                <w:rFonts w:asciiTheme="majorHAnsi" w:hAnsiTheme="majorHAnsi" w:cstheme="minorHAnsi"/>
                <w:sz w:val="21"/>
                <w:lang w:val="it-IT"/>
              </w:rPr>
              <w:t>-</w:t>
            </w:r>
            <w:r w:rsidRPr="002C55BA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Le  operazioni con numeri relativi</w:t>
            </w:r>
          </w:p>
          <w:p w:rsidR="00B05D93" w:rsidRPr="002C55BA" w:rsidRDefault="00B05D93" w:rsidP="00C95BD6">
            <w:pPr>
              <w:pStyle w:val="TableParagraph"/>
              <w:tabs>
                <w:tab w:val="left" w:pos="239"/>
              </w:tabs>
              <w:rPr>
                <w:rFonts w:asciiTheme="majorHAnsi" w:hAnsiTheme="majorHAnsi" w:cstheme="minorHAnsi"/>
                <w:sz w:val="21"/>
                <w:lang w:val="it-IT"/>
              </w:rPr>
            </w:pP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36"/>
              </w:numPr>
              <w:tabs>
                <w:tab w:val="left" w:pos="239"/>
              </w:tabs>
              <w:spacing w:before="13" w:line="249" w:lineRule="auto"/>
              <w:ind w:right="128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La circonferenza eil cerchio.</w:t>
            </w:r>
          </w:p>
        </w:tc>
        <w:tc>
          <w:tcPr>
            <w:tcW w:w="1603" w:type="dxa"/>
          </w:tcPr>
          <w:p w:rsidR="00B05D93" w:rsidRPr="00C04378" w:rsidRDefault="00B05D93" w:rsidP="00C95BD6">
            <w:pPr>
              <w:pStyle w:val="TableParagraph"/>
              <w:numPr>
                <w:ilvl w:val="0"/>
                <w:numId w:val="35"/>
              </w:numPr>
              <w:tabs>
                <w:tab w:val="left" w:pos="239"/>
              </w:tabs>
              <w:spacing w:line="252" w:lineRule="auto"/>
              <w:ind w:right="529"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Ilcalcololetterale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35"/>
              </w:numPr>
              <w:tabs>
                <w:tab w:val="left" w:pos="239"/>
              </w:tabs>
              <w:spacing w:before="2" w:line="249" w:lineRule="auto"/>
              <w:ind w:right="215" w:firstLine="0"/>
              <w:jc w:val="both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Le posizioni di rette epianinellospazio</w:t>
            </w:r>
          </w:p>
        </w:tc>
        <w:tc>
          <w:tcPr>
            <w:tcW w:w="1704" w:type="dxa"/>
          </w:tcPr>
          <w:p w:rsidR="00B05D93" w:rsidRPr="00C04378" w:rsidRDefault="00B05D93" w:rsidP="00C95BD6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line="252" w:lineRule="auto"/>
              <w:ind w:right="630"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Ilcalcololetterale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before="2" w:line="249" w:lineRule="auto"/>
              <w:ind w:right="134" w:firstLine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Le posizionidi rette e piani nello spazio</w:t>
            </w:r>
          </w:p>
        </w:tc>
        <w:tc>
          <w:tcPr>
            <w:tcW w:w="1555" w:type="dxa"/>
          </w:tcPr>
          <w:p w:rsidR="00B05D93" w:rsidRPr="00C04378" w:rsidRDefault="00B05D93" w:rsidP="00C95BD6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spacing w:line="252" w:lineRule="auto"/>
              <w:ind w:right="486"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Ilcalcololetterale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spacing w:before="2"/>
              <w:ind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Ipoliedri</w:t>
            </w:r>
          </w:p>
        </w:tc>
        <w:tc>
          <w:tcPr>
            <w:tcW w:w="1560" w:type="dxa"/>
          </w:tcPr>
          <w:p w:rsidR="00B05D93" w:rsidRPr="00C04378" w:rsidRDefault="00B05D93" w:rsidP="00C95BD6">
            <w:pPr>
              <w:pStyle w:val="TableParagraph"/>
              <w:numPr>
                <w:ilvl w:val="0"/>
                <w:numId w:val="32"/>
              </w:numPr>
              <w:tabs>
                <w:tab w:val="left" w:pos="239"/>
              </w:tabs>
              <w:ind w:hanging="128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Leequazioni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32"/>
              </w:numPr>
              <w:tabs>
                <w:tab w:val="left" w:pos="239"/>
              </w:tabs>
              <w:spacing w:before="13"/>
              <w:ind w:hanging="128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Ipoliedri</w:t>
            </w:r>
          </w:p>
        </w:tc>
        <w:tc>
          <w:tcPr>
            <w:tcW w:w="1483" w:type="dxa"/>
          </w:tcPr>
          <w:p w:rsidR="00B05D93" w:rsidRPr="00C04378" w:rsidRDefault="00B05D93" w:rsidP="00C95BD6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line="252" w:lineRule="auto"/>
              <w:ind w:right="506"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 xml:space="preserve">Le </w:t>
            </w:r>
            <w:r w:rsidRPr="00C04378">
              <w:rPr>
                <w:rFonts w:asciiTheme="majorHAnsi" w:hAnsiTheme="majorHAnsi" w:cstheme="minorHAnsi"/>
                <w:sz w:val="21"/>
              </w:rPr>
              <w:t>equazioni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before="2"/>
              <w:ind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Ipoliedri</w:t>
            </w:r>
          </w:p>
        </w:tc>
        <w:tc>
          <w:tcPr>
            <w:tcW w:w="1837" w:type="dxa"/>
          </w:tcPr>
          <w:p w:rsidR="00B05D93" w:rsidRPr="00C04378" w:rsidRDefault="00B05D93" w:rsidP="00C95BD6">
            <w:pPr>
              <w:pStyle w:val="TableParagraph"/>
              <w:numPr>
                <w:ilvl w:val="0"/>
                <w:numId w:val="30"/>
              </w:numPr>
              <w:tabs>
                <w:tab w:val="left" w:pos="235"/>
              </w:tabs>
              <w:ind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Leequazioni</w:t>
            </w:r>
          </w:p>
          <w:p w:rsidR="00B05D93" w:rsidRPr="00C04378" w:rsidRDefault="00B05D93" w:rsidP="00C95BD6">
            <w:pPr>
              <w:pStyle w:val="TableParagraph"/>
              <w:numPr>
                <w:ilvl w:val="0"/>
                <w:numId w:val="30"/>
              </w:numPr>
              <w:tabs>
                <w:tab w:val="left" w:pos="235"/>
              </w:tabs>
              <w:spacing w:before="13" w:line="252" w:lineRule="auto"/>
              <w:ind w:right="548" w:firstLine="0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 solididirotazione</w:t>
            </w:r>
          </w:p>
        </w:tc>
      </w:tr>
      <w:tr w:rsidR="00B05D93" w:rsidRPr="00C04378" w:rsidTr="00C95BD6">
        <w:trPr>
          <w:trHeight w:val="255"/>
        </w:trPr>
        <w:tc>
          <w:tcPr>
            <w:tcW w:w="2280" w:type="dxa"/>
            <w:tcBorders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line="230" w:lineRule="exact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OBIETTIVI DI</w:t>
            </w:r>
          </w:p>
        </w:tc>
        <w:tc>
          <w:tcPr>
            <w:tcW w:w="1680" w:type="dxa"/>
            <w:tcBorders>
              <w:bottom w:val="nil"/>
            </w:tcBorders>
          </w:tcPr>
          <w:p w:rsidR="00B05D93" w:rsidRDefault="00B05D93" w:rsidP="00C95BD6">
            <w:pPr>
              <w:pStyle w:val="TableParagraph"/>
              <w:spacing w:line="230" w:lineRule="exact"/>
              <w:rPr>
                <w:rFonts w:asciiTheme="majorHAnsi" w:hAnsiTheme="majorHAnsi" w:cstheme="minorHAnsi"/>
                <w:sz w:val="21"/>
                <w:lang w:val="it-IT"/>
              </w:rPr>
            </w:pPr>
          </w:p>
          <w:p w:rsidR="00B05D93" w:rsidRDefault="00B05D93" w:rsidP="00C95BD6">
            <w:pPr>
              <w:pStyle w:val="TableParagraph"/>
              <w:spacing w:line="230" w:lineRule="exact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Conoscere e saper applicare correttamente le regole per salvaguardare la propria salute e della comunità scolastica,  anche in riferimento all’emergenza Covid 19.</w:t>
            </w:r>
          </w:p>
          <w:p w:rsidR="00B05D93" w:rsidRPr="00C13BF4" w:rsidRDefault="00B05D93" w:rsidP="00C95BD6">
            <w:pPr>
              <w:pStyle w:val="TableParagraph"/>
              <w:spacing w:line="230" w:lineRule="exact"/>
              <w:rPr>
                <w:rFonts w:asciiTheme="majorHAnsi" w:hAnsiTheme="majorHAnsi" w:cstheme="minorHAnsi"/>
                <w:sz w:val="21"/>
                <w:lang w:val="it-IT"/>
              </w:rPr>
            </w:pPr>
          </w:p>
          <w:tbl>
            <w:tblPr>
              <w:tblW w:w="15478" w:type="dxa"/>
              <w:tblInd w:w="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478"/>
            </w:tblGrid>
            <w:tr w:rsidR="00B05D93" w:rsidRPr="00DC61FA" w:rsidTr="00C95BD6">
              <w:trPr>
                <w:trHeight w:val="255"/>
              </w:trPr>
              <w:tc>
                <w:tcPr>
                  <w:tcW w:w="1680" w:type="dxa"/>
                  <w:tcBorders>
                    <w:bottom w:val="nil"/>
                  </w:tcBorders>
                </w:tcPr>
                <w:p w:rsidR="00B05D93" w:rsidRPr="00DC61FA" w:rsidRDefault="00B05D93" w:rsidP="00C95BD6">
                  <w:pPr>
                    <w:pStyle w:val="TableParagraph"/>
                    <w:spacing w:line="230" w:lineRule="exact"/>
                    <w:rPr>
                      <w:rFonts w:asciiTheme="majorHAnsi" w:hAnsiTheme="majorHAnsi" w:cstheme="minorHAnsi"/>
                      <w:sz w:val="21"/>
                      <w:lang w:val="it-IT"/>
                    </w:rPr>
                  </w:pPr>
                  <w:r w:rsidRPr="00DC61FA">
                    <w:rPr>
                      <w:rFonts w:asciiTheme="majorHAnsi" w:hAnsiTheme="majorHAnsi" w:cstheme="minorHAnsi"/>
                      <w:w w:val="105"/>
                      <w:sz w:val="21"/>
                      <w:lang w:val="it-IT"/>
                    </w:rPr>
                    <w:t>- Conoscere,</w:t>
                  </w:r>
                </w:p>
              </w:tc>
            </w:tr>
            <w:tr w:rsidR="00B05D93" w:rsidRPr="00DC61FA" w:rsidTr="00C95BD6">
              <w:trPr>
                <w:trHeight w:val="252"/>
              </w:trPr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B05D93" w:rsidRPr="00DC61FA" w:rsidRDefault="00B05D93" w:rsidP="00C95BD6">
                  <w:pPr>
                    <w:pStyle w:val="TableParagraph"/>
                    <w:spacing w:before="4" w:line="228" w:lineRule="exact"/>
                    <w:rPr>
                      <w:rFonts w:asciiTheme="majorHAnsi" w:hAnsiTheme="majorHAnsi" w:cstheme="minorHAnsi"/>
                      <w:sz w:val="21"/>
                      <w:lang w:val="it-IT"/>
                    </w:rPr>
                  </w:pPr>
                  <w:r w:rsidRPr="00DC61FA">
                    <w:rPr>
                      <w:rFonts w:asciiTheme="majorHAnsi" w:hAnsiTheme="majorHAnsi" w:cstheme="minorHAnsi"/>
                      <w:w w:val="105"/>
                      <w:sz w:val="21"/>
                      <w:lang w:val="it-IT"/>
                    </w:rPr>
                    <w:t>rappresentare e</w:t>
                  </w:r>
                </w:p>
              </w:tc>
            </w:tr>
            <w:tr w:rsidR="00B05D93" w:rsidRPr="00DC61FA" w:rsidTr="00C95BD6">
              <w:trPr>
                <w:trHeight w:val="251"/>
              </w:trPr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B05D93" w:rsidRPr="00DC61FA" w:rsidRDefault="00B05D93" w:rsidP="00C95BD6">
                  <w:pPr>
                    <w:pStyle w:val="TableParagraph"/>
                    <w:spacing w:before="1" w:line="230" w:lineRule="exact"/>
                    <w:rPr>
                      <w:rFonts w:asciiTheme="majorHAnsi" w:hAnsiTheme="majorHAnsi" w:cstheme="minorHAnsi"/>
                      <w:sz w:val="21"/>
                      <w:lang w:val="it-IT"/>
                    </w:rPr>
                  </w:pPr>
                  <w:r w:rsidRPr="00DC61FA">
                    <w:rPr>
                      <w:rFonts w:asciiTheme="majorHAnsi" w:hAnsiTheme="majorHAnsi" w:cstheme="minorHAnsi"/>
                      <w:w w:val="105"/>
                      <w:sz w:val="21"/>
                      <w:lang w:val="it-IT"/>
                    </w:rPr>
                    <w:t>confrontare</w:t>
                  </w:r>
                </w:p>
              </w:tc>
            </w:tr>
            <w:tr w:rsidR="00B05D93" w:rsidRPr="00DC61FA" w:rsidTr="00C95BD6">
              <w:trPr>
                <w:trHeight w:val="254"/>
              </w:trPr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B05D93" w:rsidRPr="00DC61FA" w:rsidRDefault="00B05D93" w:rsidP="00C95BD6">
                  <w:pPr>
                    <w:pStyle w:val="TableParagraph"/>
                    <w:spacing w:before="4" w:line="230" w:lineRule="exact"/>
                    <w:rPr>
                      <w:rFonts w:asciiTheme="majorHAnsi" w:hAnsiTheme="majorHAnsi" w:cstheme="minorHAnsi"/>
                      <w:sz w:val="21"/>
                      <w:lang w:val="it-IT"/>
                    </w:rPr>
                  </w:pPr>
                  <w:r w:rsidRPr="00DC61FA">
                    <w:rPr>
                      <w:rFonts w:asciiTheme="majorHAnsi" w:hAnsiTheme="majorHAnsi" w:cstheme="minorHAnsi"/>
                      <w:w w:val="105"/>
                      <w:sz w:val="21"/>
                      <w:lang w:val="it-IT"/>
                    </w:rPr>
                    <w:t>numeri relativi.</w:t>
                  </w:r>
                </w:p>
              </w:tc>
            </w:tr>
          </w:tbl>
          <w:p w:rsidR="00B05D93" w:rsidRPr="00C13BF4" w:rsidRDefault="00B05D93" w:rsidP="00C95BD6">
            <w:pPr>
              <w:pStyle w:val="TableParagraph"/>
              <w:spacing w:line="230" w:lineRule="exact"/>
              <w:rPr>
                <w:rFonts w:asciiTheme="majorHAnsi" w:hAnsiTheme="majorHAnsi" w:cstheme="minorHAnsi"/>
                <w:sz w:val="21"/>
                <w:lang w:val="it-IT"/>
              </w:rPr>
            </w:pPr>
          </w:p>
        </w:tc>
        <w:tc>
          <w:tcPr>
            <w:tcW w:w="1776" w:type="dxa"/>
            <w:tcBorders>
              <w:bottom w:val="nil"/>
            </w:tcBorders>
          </w:tcPr>
          <w:p w:rsidR="00B05D93" w:rsidRDefault="00B05D93" w:rsidP="00C95BD6">
            <w:pPr>
              <w:pStyle w:val="TableParagraph"/>
              <w:spacing w:line="230" w:lineRule="exact"/>
              <w:ind w:left="0"/>
              <w:rPr>
                <w:rFonts w:asciiTheme="majorHAnsi" w:hAnsiTheme="majorHAnsi" w:cstheme="minorHAnsi"/>
                <w:w w:val="105"/>
                <w:sz w:val="21"/>
                <w:lang w:val="it-IT"/>
              </w:rPr>
            </w:pPr>
          </w:p>
          <w:p w:rsidR="00B05D93" w:rsidRDefault="00B05D93" w:rsidP="00C95BD6">
            <w:pPr>
              <w:pStyle w:val="TableParagraph"/>
              <w:spacing w:line="230" w:lineRule="exact"/>
              <w:ind w:left="0"/>
              <w:rPr>
                <w:rFonts w:asciiTheme="majorHAnsi" w:hAnsiTheme="majorHAnsi" w:cstheme="minorHAnsi"/>
                <w:w w:val="105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>- Applicare le</w:t>
            </w:r>
          </w:p>
          <w:p w:rsidR="00B05D93" w:rsidRPr="00D21E63" w:rsidRDefault="00B05D93" w:rsidP="00C95BD6">
            <w:pPr>
              <w:pStyle w:val="TableParagraph"/>
              <w:spacing w:before="4" w:line="228" w:lineRule="exact"/>
              <w:ind w:left="0"/>
              <w:rPr>
                <w:rFonts w:asciiTheme="majorHAnsi" w:hAnsiTheme="majorHAnsi" w:cstheme="minorHAnsi"/>
                <w:sz w:val="21"/>
                <w:lang w:val="it-IT"/>
              </w:rPr>
            </w:pPr>
            <w:r w:rsidRPr="00D21E63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procedure per</w:t>
            </w:r>
          </w:p>
          <w:tbl>
            <w:tblPr>
              <w:tblW w:w="15478" w:type="dxa"/>
              <w:tblInd w:w="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478"/>
            </w:tblGrid>
            <w:tr w:rsidR="00B05D93" w:rsidRPr="00C04378" w:rsidTr="00C95BD6">
              <w:trPr>
                <w:trHeight w:val="80"/>
              </w:trPr>
              <w:tc>
                <w:tcPr>
                  <w:tcW w:w="1776" w:type="dxa"/>
                  <w:tcBorders>
                    <w:top w:val="nil"/>
                    <w:bottom w:val="nil"/>
                  </w:tcBorders>
                </w:tcPr>
                <w:p w:rsidR="00B05D93" w:rsidRPr="00D21E63" w:rsidRDefault="00B05D93" w:rsidP="00C95BD6">
                  <w:pPr>
                    <w:pStyle w:val="TableParagraph"/>
                    <w:spacing w:before="1" w:line="230" w:lineRule="exact"/>
                    <w:ind w:left="0"/>
                    <w:rPr>
                      <w:rFonts w:asciiTheme="majorHAnsi" w:hAnsiTheme="majorHAnsi" w:cstheme="minorHAnsi"/>
                      <w:sz w:val="21"/>
                      <w:lang w:val="it-IT"/>
                    </w:rPr>
                  </w:pPr>
                  <w:r w:rsidRPr="00D21E63">
                    <w:rPr>
                      <w:rFonts w:asciiTheme="majorHAnsi" w:hAnsiTheme="majorHAnsi" w:cstheme="minorHAnsi"/>
                      <w:w w:val="105"/>
                      <w:sz w:val="21"/>
                      <w:lang w:val="it-IT"/>
                    </w:rPr>
                    <w:t xml:space="preserve">  eseguire le</w:t>
                  </w:r>
                </w:p>
              </w:tc>
            </w:tr>
            <w:tr w:rsidR="00B05D93" w:rsidRPr="00C04378" w:rsidTr="00C95BD6">
              <w:trPr>
                <w:trHeight w:val="254"/>
              </w:trPr>
              <w:tc>
                <w:tcPr>
                  <w:tcW w:w="1776" w:type="dxa"/>
                  <w:tcBorders>
                    <w:top w:val="nil"/>
                    <w:bottom w:val="nil"/>
                  </w:tcBorders>
                </w:tcPr>
                <w:p w:rsidR="00B05D93" w:rsidRPr="00D21E63" w:rsidRDefault="00B05D93" w:rsidP="00C95BD6">
                  <w:pPr>
                    <w:pStyle w:val="TableParagraph"/>
                    <w:spacing w:before="4" w:line="230" w:lineRule="exact"/>
                    <w:rPr>
                      <w:rFonts w:asciiTheme="majorHAnsi" w:hAnsiTheme="majorHAnsi" w:cstheme="minorHAnsi"/>
                      <w:sz w:val="21"/>
                      <w:lang w:val="it-IT"/>
                    </w:rPr>
                  </w:pPr>
                  <w:r w:rsidRPr="00D21E63">
                    <w:rPr>
                      <w:rFonts w:asciiTheme="majorHAnsi" w:hAnsiTheme="majorHAnsi" w:cstheme="minorHAnsi"/>
                      <w:w w:val="105"/>
                      <w:sz w:val="21"/>
                      <w:lang w:val="it-IT"/>
                    </w:rPr>
                    <w:t>Quattro</w:t>
                  </w:r>
                </w:p>
                <w:tbl>
                  <w:tblPr>
                    <w:tblW w:w="15478" w:type="dxa"/>
                    <w:tblInd w:w="1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478"/>
                  </w:tblGrid>
                  <w:tr w:rsidR="00B05D93" w:rsidRPr="00C04378" w:rsidTr="00C95BD6">
                    <w:trPr>
                      <w:trHeight w:val="252"/>
                    </w:trPr>
                    <w:tc>
                      <w:tcPr>
                        <w:tcW w:w="1776" w:type="dxa"/>
                        <w:tcBorders>
                          <w:top w:val="nil"/>
                          <w:bottom w:val="nil"/>
                        </w:tcBorders>
                      </w:tcPr>
                      <w:p w:rsidR="00B05D93" w:rsidRPr="00C04378" w:rsidRDefault="00B05D93" w:rsidP="00C95BD6">
                        <w:pPr>
                          <w:pStyle w:val="TableParagraph"/>
                          <w:spacing w:before="4" w:line="228" w:lineRule="exact"/>
                          <w:ind w:left="0"/>
                          <w:rPr>
                            <w:rFonts w:asciiTheme="majorHAnsi" w:hAnsiTheme="majorHAnsi" w:cstheme="minorHAnsi"/>
                            <w:sz w:val="21"/>
                          </w:rPr>
                        </w:pPr>
                        <w:r w:rsidRPr="00C04378">
                          <w:rPr>
                            <w:rFonts w:asciiTheme="majorHAnsi" w:hAnsiTheme="majorHAnsi" w:cstheme="minorHAnsi"/>
                            <w:w w:val="105"/>
                            <w:sz w:val="21"/>
                          </w:rPr>
                          <w:t>operazioni, il</w:t>
                        </w:r>
                      </w:p>
                    </w:tc>
                  </w:tr>
                  <w:tr w:rsidR="00B05D93" w:rsidRPr="00C04378" w:rsidTr="00C95BD6">
                    <w:trPr>
                      <w:trHeight w:val="251"/>
                    </w:trPr>
                    <w:tc>
                      <w:tcPr>
                        <w:tcW w:w="1776" w:type="dxa"/>
                        <w:tcBorders>
                          <w:top w:val="nil"/>
                          <w:bottom w:val="nil"/>
                        </w:tcBorders>
                      </w:tcPr>
                      <w:p w:rsidR="00B05D93" w:rsidRPr="00C04378" w:rsidRDefault="00B05D93" w:rsidP="00C95BD6">
                        <w:pPr>
                          <w:pStyle w:val="TableParagraph"/>
                          <w:spacing w:before="1" w:line="230" w:lineRule="exact"/>
                          <w:rPr>
                            <w:rFonts w:asciiTheme="majorHAnsi" w:hAnsiTheme="majorHAnsi" w:cstheme="minorHAnsi"/>
                            <w:sz w:val="21"/>
                          </w:rPr>
                        </w:pPr>
                        <w:r w:rsidRPr="00C04378">
                          <w:rPr>
                            <w:rFonts w:asciiTheme="majorHAnsi" w:hAnsiTheme="majorHAnsi" w:cstheme="minorHAnsi"/>
                            <w:w w:val="105"/>
                            <w:sz w:val="21"/>
                          </w:rPr>
                          <w:t>Calcolodelle</w:t>
                        </w:r>
                      </w:p>
                    </w:tc>
                  </w:tr>
                  <w:tr w:rsidR="00B05D93" w:rsidRPr="00C04378" w:rsidTr="00C95BD6">
                    <w:trPr>
                      <w:trHeight w:val="254"/>
                    </w:trPr>
                    <w:tc>
                      <w:tcPr>
                        <w:tcW w:w="1776" w:type="dxa"/>
                        <w:tcBorders>
                          <w:top w:val="nil"/>
                          <w:bottom w:val="nil"/>
                        </w:tcBorders>
                      </w:tcPr>
                      <w:p w:rsidR="00B05D93" w:rsidRPr="00C04378" w:rsidRDefault="00B05D93" w:rsidP="00C95BD6">
                        <w:pPr>
                          <w:pStyle w:val="TableParagraph"/>
                          <w:spacing w:before="4" w:line="230" w:lineRule="exact"/>
                          <w:rPr>
                            <w:rFonts w:asciiTheme="majorHAnsi" w:hAnsiTheme="majorHAnsi" w:cstheme="minorHAnsi"/>
                            <w:sz w:val="21"/>
                          </w:rPr>
                        </w:pPr>
                        <w:r w:rsidRPr="00C04378">
                          <w:rPr>
                            <w:rFonts w:asciiTheme="majorHAnsi" w:hAnsiTheme="majorHAnsi" w:cstheme="minorHAnsi"/>
                            <w:w w:val="105"/>
                            <w:sz w:val="21"/>
                          </w:rPr>
                          <w:t>potenze e delle</w:t>
                        </w:r>
                      </w:p>
                    </w:tc>
                  </w:tr>
                  <w:tr w:rsidR="00B05D93" w:rsidRPr="00C04378" w:rsidTr="00C95BD6">
                    <w:trPr>
                      <w:trHeight w:val="252"/>
                    </w:trPr>
                    <w:tc>
                      <w:tcPr>
                        <w:tcW w:w="1776" w:type="dxa"/>
                        <w:tcBorders>
                          <w:top w:val="nil"/>
                          <w:bottom w:val="nil"/>
                        </w:tcBorders>
                      </w:tcPr>
                      <w:p w:rsidR="00B05D93" w:rsidRPr="00C04378" w:rsidRDefault="00B05D93" w:rsidP="00C95BD6">
                        <w:pPr>
                          <w:pStyle w:val="TableParagraph"/>
                          <w:spacing w:before="4" w:line="228" w:lineRule="exact"/>
                          <w:rPr>
                            <w:rFonts w:asciiTheme="majorHAnsi" w:hAnsiTheme="majorHAnsi" w:cstheme="minorHAnsi"/>
                            <w:sz w:val="21"/>
                          </w:rPr>
                        </w:pPr>
                        <w:r w:rsidRPr="00C04378">
                          <w:rPr>
                            <w:rFonts w:asciiTheme="majorHAnsi" w:hAnsiTheme="majorHAnsi" w:cstheme="minorHAnsi"/>
                            <w:w w:val="105"/>
                            <w:sz w:val="21"/>
                          </w:rPr>
                          <w:t>radici quadrate di</w:t>
                        </w:r>
                      </w:p>
                    </w:tc>
                  </w:tr>
                  <w:tr w:rsidR="00B05D93" w:rsidRPr="00C04378" w:rsidTr="00C95BD6">
                    <w:trPr>
                      <w:trHeight w:val="252"/>
                    </w:trPr>
                    <w:tc>
                      <w:tcPr>
                        <w:tcW w:w="1776" w:type="dxa"/>
                        <w:tcBorders>
                          <w:top w:val="nil"/>
                          <w:bottom w:val="nil"/>
                        </w:tcBorders>
                      </w:tcPr>
                      <w:p w:rsidR="00B05D93" w:rsidRPr="00C04378" w:rsidRDefault="00B05D93" w:rsidP="00C95BD6">
                        <w:pPr>
                          <w:pStyle w:val="TableParagraph"/>
                          <w:spacing w:before="1" w:line="230" w:lineRule="exact"/>
                          <w:rPr>
                            <w:rFonts w:asciiTheme="majorHAnsi" w:hAnsiTheme="majorHAnsi" w:cstheme="minorHAnsi"/>
                            <w:sz w:val="21"/>
                          </w:rPr>
                        </w:pPr>
                        <w:r w:rsidRPr="00C04378">
                          <w:rPr>
                            <w:rFonts w:asciiTheme="majorHAnsi" w:hAnsiTheme="majorHAnsi" w:cstheme="minorHAnsi"/>
                            <w:w w:val="105"/>
                            <w:sz w:val="21"/>
                          </w:rPr>
                          <w:t>numerirelativi.</w:t>
                        </w:r>
                      </w:p>
                    </w:tc>
                  </w:tr>
                  <w:tr w:rsidR="00B05D93" w:rsidRPr="00C04378" w:rsidTr="00C95BD6">
                    <w:trPr>
                      <w:trHeight w:val="254"/>
                    </w:trPr>
                    <w:tc>
                      <w:tcPr>
                        <w:tcW w:w="1776" w:type="dxa"/>
                        <w:tcBorders>
                          <w:top w:val="nil"/>
                          <w:bottom w:val="nil"/>
                        </w:tcBorders>
                      </w:tcPr>
                      <w:p w:rsidR="00B05D93" w:rsidRPr="00C04378" w:rsidRDefault="00B05D93" w:rsidP="00C95BD6">
                        <w:pPr>
                          <w:pStyle w:val="TableParagraph"/>
                          <w:spacing w:before="4" w:line="230" w:lineRule="exact"/>
                          <w:rPr>
                            <w:rFonts w:asciiTheme="majorHAnsi" w:hAnsiTheme="majorHAnsi" w:cstheme="minorHAnsi"/>
                            <w:sz w:val="21"/>
                          </w:rPr>
                        </w:pPr>
                        <w:r w:rsidRPr="00C04378">
                          <w:rPr>
                            <w:rFonts w:asciiTheme="majorHAnsi" w:hAnsiTheme="majorHAnsi" w:cstheme="minorHAnsi"/>
                            <w:w w:val="105"/>
                            <w:sz w:val="21"/>
                          </w:rPr>
                          <w:t>- Calcolare la</w:t>
                        </w:r>
                      </w:p>
                    </w:tc>
                  </w:tr>
                  <w:tr w:rsidR="00B05D93" w:rsidRPr="00C04378" w:rsidTr="00C95BD6">
                    <w:trPr>
                      <w:trHeight w:val="254"/>
                    </w:trPr>
                    <w:tc>
                      <w:tcPr>
                        <w:tcW w:w="1776" w:type="dxa"/>
                        <w:tcBorders>
                          <w:top w:val="nil"/>
                          <w:bottom w:val="nil"/>
                        </w:tcBorders>
                      </w:tcPr>
                      <w:p w:rsidR="00B05D93" w:rsidRPr="00C04378" w:rsidRDefault="00B05D93" w:rsidP="00C95BD6">
                        <w:pPr>
                          <w:pStyle w:val="TableParagraph"/>
                          <w:spacing w:before="4" w:line="230" w:lineRule="exact"/>
                          <w:rPr>
                            <w:rFonts w:asciiTheme="majorHAnsi" w:hAnsiTheme="majorHAnsi" w:cstheme="minorHAnsi"/>
                            <w:sz w:val="21"/>
                          </w:rPr>
                        </w:pPr>
                        <w:r w:rsidRPr="00C04378">
                          <w:rPr>
                            <w:rFonts w:asciiTheme="majorHAnsi" w:hAnsiTheme="majorHAnsi" w:cstheme="minorHAnsi"/>
                            <w:w w:val="105"/>
                            <w:sz w:val="21"/>
                          </w:rPr>
                          <w:t>lunghezzadella</w:t>
                        </w:r>
                      </w:p>
                    </w:tc>
                  </w:tr>
                  <w:tr w:rsidR="00B05D93" w:rsidRPr="00C04378" w:rsidTr="00C95BD6">
                    <w:trPr>
                      <w:trHeight w:val="251"/>
                    </w:trPr>
                    <w:tc>
                      <w:tcPr>
                        <w:tcW w:w="1776" w:type="dxa"/>
                        <w:tcBorders>
                          <w:top w:val="nil"/>
                          <w:bottom w:val="nil"/>
                        </w:tcBorders>
                      </w:tcPr>
                      <w:p w:rsidR="00B05D93" w:rsidRPr="00C04378" w:rsidRDefault="00B05D93" w:rsidP="00C95BD6">
                        <w:pPr>
                          <w:pStyle w:val="TableParagraph"/>
                          <w:spacing w:before="4" w:line="228" w:lineRule="exact"/>
                          <w:rPr>
                            <w:rFonts w:asciiTheme="majorHAnsi" w:hAnsiTheme="majorHAnsi" w:cstheme="minorHAnsi"/>
                            <w:sz w:val="21"/>
                          </w:rPr>
                        </w:pPr>
                        <w:r w:rsidRPr="00C04378">
                          <w:rPr>
                            <w:rFonts w:asciiTheme="majorHAnsi" w:hAnsiTheme="majorHAnsi" w:cstheme="minorHAnsi"/>
                            <w:w w:val="105"/>
                            <w:sz w:val="21"/>
                          </w:rPr>
                          <w:t>circonferenza e</w:t>
                        </w:r>
                      </w:p>
                    </w:tc>
                  </w:tr>
                  <w:tr w:rsidR="00B05D93" w:rsidRPr="00C04378" w:rsidTr="00C95BD6">
                    <w:trPr>
                      <w:trHeight w:val="251"/>
                    </w:trPr>
                    <w:tc>
                      <w:tcPr>
                        <w:tcW w:w="1776" w:type="dxa"/>
                        <w:tcBorders>
                          <w:top w:val="nil"/>
                          <w:bottom w:val="nil"/>
                        </w:tcBorders>
                      </w:tcPr>
                      <w:p w:rsidR="00B05D93" w:rsidRPr="00C04378" w:rsidRDefault="00B05D93" w:rsidP="00C95BD6">
                        <w:pPr>
                          <w:pStyle w:val="TableParagraph"/>
                          <w:spacing w:before="1" w:line="230" w:lineRule="exact"/>
                          <w:rPr>
                            <w:rFonts w:asciiTheme="majorHAnsi" w:hAnsiTheme="majorHAnsi" w:cstheme="minorHAnsi"/>
                            <w:sz w:val="21"/>
                          </w:rPr>
                        </w:pPr>
                        <w:r w:rsidRPr="00C04378">
                          <w:rPr>
                            <w:rFonts w:asciiTheme="majorHAnsi" w:hAnsiTheme="majorHAnsi" w:cstheme="minorHAnsi"/>
                            <w:w w:val="105"/>
                            <w:sz w:val="21"/>
                          </w:rPr>
                          <w:t>degliarchi e</w:t>
                        </w:r>
                      </w:p>
                    </w:tc>
                  </w:tr>
                  <w:tr w:rsidR="00B05D93" w:rsidRPr="00C04378" w:rsidTr="00C95BD6">
                    <w:trPr>
                      <w:trHeight w:val="254"/>
                    </w:trPr>
                    <w:tc>
                      <w:tcPr>
                        <w:tcW w:w="1776" w:type="dxa"/>
                        <w:tcBorders>
                          <w:top w:val="nil"/>
                          <w:bottom w:val="nil"/>
                        </w:tcBorders>
                      </w:tcPr>
                      <w:p w:rsidR="00B05D93" w:rsidRPr="00C04378" w:rsidRDefault="00B05D93" w:rsidP="00C95BD6">
                        <w:pPr>
                          <w:pStyle w:val="TableParagraph"/>
                          <w:spacing w:before="4" w:line="230" w:lineRule="exact"/>
                          <w:rPr>
                            <w:rFonts w:asciiTheme="majorHAnsi" w:hAnsiTheme="majorHAnsi" w:cstheme="minorHAnsi"/>
                            <w:sz w:val="21"/>
                          </w:rPr>
                        </w:pPr>
                        <w:r w:rsidRPr="00C04378">
                          <w:rPr>
                            <w:rFonts w:asciiTheme="majorHAnsi" w:hAnsiTheme="majorHAnsi" w:cstheme="minorHAnsi"/>
                            <w:w w:val="105"/>
                            <w:sz w:val="21"/>
                          </w:rPr>
                          <w:t>l’area del cerchio</w:t>
                        </w:r>
                      </w:p>
                    </w:tc>
                  </w:tr>
                  <w:tr w:rsidR="00B05D93" w:rsidRPr="00C04378" w:rsidTr="00C95BD6">
                    <w:trPr>
                      <w:trHeight w:val="247"/>
                    </w:trPr>
                    <w:tc>
                      <w:tcPr>
                        <w:tcW w:w="1776" w:type="dxa"/>
                        <w:tcBorders>
                          <w:top w:val="nil"/>
                        </w:tcBorders>
                      </w:tcPr>
                      <w:p w:rsidR="00B05D93" w:rsidRPr="00C04378" w:rsidRDefault="00B05D93" w:rsidP="00C95BD6">
                        <w:pPr>
                          <w:pStyle w:val="TableParagraph"/>
                          <w:spacing w:before="4" w:line="224" w:lineRule="exact"/>
                          <w:rPr>
                            <w:rFonts w:asciiTheme="majorHAnsi" w:hAnsiTheme="majorHAnsi" w:cstheme="minorHAnsi"/>
                            <w:sz w:val="21"/>
                          </w:rPr>
                        </w:pPr>
                        <w:r w:rsidRPr="00C04378">
                          <w:rPr>
                            <w:rFonts w:asciiTheme="majorHAnsi" w:hAnsiTheme="majorHAnsi" w:cstheme="minorHAnsi"/>
                            <w:w w:val="105"/>
                            <w:sz w:val="21"/>
                          </w:rPr>
                          <w:t>e delle sue parti.</w:t>
                        </w:r>
                      </w:p>
                    </w:tc>
                  </w:tr>
                </w:tbl>
                <w:p w:rsidR="00B05D93" w:rsidRPr="00D21E63" w:rsidRDefault="00B05D93" w:rsidP="00C95BD6">
                  <w:pPr>
                    <w:pStyle w:val="TableParagraph"/>
                    <w:spacing w:before="4" w:line="230" w:lineRule="exact"/>
                    <w:rPr>
                      <w:rFonts w:asciiTheme="majorHAnsi" w:hAnsiTheme="majorHAnsi" w:cstheme="minorHAnsi"/>
                      <w:sz w:val="21"/>
                      <w:lang w:val="it-IT"/>
                    </w:rPr>
                  </w:pPr>
                </w:p>
              </w:tc>
            </w:tr>
          </w:tbl>
          <w:p w:rsidR="00B05D93" w:rsidRPr="00DC61FA" w:rsidRDefault="00B05D93" w:rsidP="00C95BD6">
            <w:pPr>
              <w:pStyle w:val="TableParagraph"/>
              <w:spacing w:line="230" w:lineRule="exact"/>
              <w:ind w:left="0"/>
              <w:rPr>
                <w:rFonts w:asciiTheme="majorHAnsi" w:hAnsiTheme="majorHAnsi" w:cstheme="minorHAnsi"/>
                <w:sz w:val="21"/>
                <w:lang w:val="it-IT"/>
              </w:rPr>
            </w:pPr>
          </w:p>
        </w:tc>
        <w:tc>
          <w:tcPr>
            <w:tcW w:w="1603" w:type="dxa"/>
            <w:tcBorders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- Operare con</w:t>
            </w:r>
          </w:p>
        </w:tc>
        <w:tc>
          <w:tcPr>
            <w:tcW w:w="1704" w:type="dxa"/>
            <w:tcBorders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- Riconoscere le</w:t>
            </w:r>
          </w:p>
        </w:tc>
        <w:tc>
          <w:tcPr>
            <w:tcW w:w="1555" w:type="dxa"/>
            <w:tcBorders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- Riconoscere</w:t>
            </w:r>
          </w:p>
        </w:tc>
        <w:tc>
          <w:tcPr>
            <w:tcW w:w="1560" w:type="dxa"/>
            <w:tcBorders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- Risolvere</w:t>
            </w:r>
          </w:p>
        </w:tc>
        <w:tc>
          <w:tcPr>
            <w:tcW w:w="1483" w:type="dxa"/>
            <w:tcBorders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- Risolvere</w:t>
            </w:r>
          </w:p>
        </w:tc>
        <w:tc>
          <w:tcPr>
            <w:tcW w:w="1837" w:type="dxa"/>
            <w:tcBorders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- Risolvere</w:t>
            </w:r>
          </w:p>
        </w:tc>
      </w:tr>
      <w:tr w:rsidR="00B05D93" w:rsidRPr="00C04378" w:rsidTr="00C95BD6">
        <w:trPr>
          <w:trHeight w:val="252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APPRENDIMENTO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D21E63" w:rsidRDefault="00B05D93" w:rsidP="00C95BD6">
            <w:pPr>
              <w:pStyle w:val="TableParagraph"/>
              <w:spacing w:before="4" w:line="228" w:lineRule="exact"/>
              <w:ind w:left="0"/>
              <w:rPr>
                <w:rFonts w:asciiTheme="majorHAnsi" w:hAnsiTheme="majorHAnsi" w:cstheme="minorHAnsi"/>
                <w:sz w:val="21"/>
                <w:lang w:val="it-IT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le espressioni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caratteristiche di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e utilizzarei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equazioni di I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problemi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problemi</w:t>
            </w:r>
          </w:p>
        </w:tc>
      </w:tr>
      <w:tr w:rsidR="00B05D93" w:rsidRPr="00C04378" w:rsidTr="00C95BD6">
        <w:trPr>
          <w:trHeight w:val="80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ind w:left="0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letterali.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monomi,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prodotti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grado ad una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mediante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mediantel’uso</w:t>
            </w:r>
          </w:p>
        </w:tc>
      </w:tr>
      <w:tr w:rsidR="00B05D93" w:rsidRPr="00C04378" w:rsidTr="00C95BD6">
        <w:trPr>
          <w:trHeight w:val="903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- Rappresentare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polinomi e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notevoli.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incognita ed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l’uso di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di equazioni.</w:t>
            </w:r>
          </w:p>
        </w:tc>
      </w:tr>
      <w:tr w:rsidR="00B05D93" w:rsidRPr="00C04378" w:rsidTr="00C95BD6">
        <w:trPr>
          <w:trHeight w:val="252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ind w:left="0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rette, piani e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operare con essi.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- sviluppare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eseguirne la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equazioni.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- Rappresentare</w:t>
            </w:r>
          </w:p>
        </w:tc>
      </w:tr>
      <w:tr w:rsidR="00B05D93" w:rsidRPr="00C04378" w:rsidTr="00C95BD6">
        <w:trPr>
          <w:trHeight w:val="251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angolidiedri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- Rappresentare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nel piano i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verifica.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- Calcolare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sul piano una</w:t>
            </w:r>
          </w:p>
        </w:tc>
      </w:tr>
      <w:tr w:rsidR="00B05D93" w:rsidRPr="00C04378" w:rsidTr="00C95BD6">
        <w:trPr>
          <w:trHeight w:val="254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ind w:left="0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nellospazio e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rette, piani e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poliedri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- Conoscere la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l’areadelle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superficie di</w:t>
            </w:r>
          </w:p>
        </w:tc>
      </w:tr>
      <w:tr w:rsidR="00B05D93" w:rsidRPr="00C04378" w:rsidTr="00C95BD6">
        <w:trPr>
          <w:trHeight w:val="252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ind w:left="0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operare con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angolidiedri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(prismi 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relazionetra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superfici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rotazione.</w:t>
            </w:r>
          </w:p>
        </w:tc>
      </w:tr>
      <w:tr w:rsidR="00B05D93" w:rsidRPr="00C04378" w:rsidTr="00C95BD6">
        <w:trPr>
          <w:trHeight w:val="252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ind w:left="0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essi.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nellospazio e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piramidi) 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peso, peso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laterali, totali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</w:tr>
      <w:tr w:rsidR="00B05D93" w:rsidRPr="00C04378" w:rsidTr="00C95BD6">
        <w:trPr>
          <w:trHeight w:val="254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ind w:left="0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operare con essi.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calcolare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specifico e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e ivolumi di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</w:tr>
      <w:tr w:rsidR="00B05D93" w:rsidRPr="00C04378" w:rsidTr="00C95BD6">
        <w:trPr>
          <w:trHeight w:val="254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ind w:left="0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l’areadelle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volume dei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cilindro e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</w:tr>
      <w:tr w:rsidR="00B05D93" w:rsidRPr="00C04378" w:rsidTr="00C95BD6">
        <w:trPr>
          <w:trHeight w:val="251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superfici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solidi.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cono.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</w:tr>
      <w:tr w:rsidR="00B05D93" w:rsidRPr="00C04378" w:rsidTr="00C95BD6">
        <w:trPr>
          <w:trHeight w:val="251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laterali, totali 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</w:tr>
      <w:tr w:rsidR="00B05D93" w:rsidRPr="00C04378" w:rsidTr="00C95BD6">
        <w:trPr>
          <w:trHeight w:val="254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ivolumi.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</w:tr>
      <w:tr w:rsidR="00B05D93" w:rsidRPr="00C04378" w:rsidTr="00C95BD6">
        <w:trPr>
          <w:trHeight w:val="247"/>
        </w:trPr>
        <w:tc>
          <w:tcPr>
            <w:tcW w:w="2280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4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</w:tr>
      <w:tr w:rsidR="00B05D93" w:rsidRPr="00C04378" w:rsidTr="00C95BD6">
        <w:trPr>
          <w:trHeight w:val="508"/>
        </w:trPr>
        <w:tc>
          <w:tcPr>
            <w:tcW w:w="2280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SCIENZE</w:t>
            </w:r>
          </w:p>
        </w:tc>
        <w:tc>
          <w:tcPr>
            <w:tcW w:w="1680" w:type="dxa"/>
          </w:tcPr>
          <w:p w:rsidR="00B05D93" w:rsidRDefault="00B05D93" w:rsidP="00C95BD6">
            <w:pPr>
              <w:pStyle w:val="TableParagraph"/>
              <w:tabs>
                <w:tab w:val="left" w:pos="239"/>
              </w:tabs>
              <w:spacing w:before="2" w:line="249" w:lineRule="auto"/>
              <w:ind w:right="209"/>
              <w:rPr>
                <w:rFonts w:asciiTheme="majorHAnsi" w:hAnsiTheme="majorHAnsi" w:cstheme="minorHAnsi"/>
                <w:sz w:val="21"/>
                <w:lang w:val="it-IT"/>
              </w:rPr>
            </w:pPr>
            <w:r w:rsidRPr="00DC61FA">
              <w:rPr>
                <w:rFonts w:asciiTheme="majorHAnsi" w:hAnsiTheme="majorHAnsi" w:cstheme="minorHAnsi"/>
                <w:sz w:val="21"/>
                <w:lang w:val="it-IT"/>
              </w:rPr>
              <w:t>-Corrette norme per affrontare con serenità il distanziamento fisico.</w:t>
            </w:r>
          </w:p>
          <w:p w:rsidR="00B05D93" w:rsidRPr="0056229F" w:rsidRDefault="00B05D93" w:rsidP="00C95BD6">
            <w:pPr>
              <w:pStyle w:val="TableParagraph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-</w:t>
            </w:r>
            <w:r w:rsidRPr="0056229F">
              <w:rPr>
                <w:rFonts w:asciiTheme="majorHAnsi" w:hAnsiTheme="majorHAnsi" w:cstheme="minorHAnsi"/>
                <w:w w:val="105"/>
                <w:sz w:val="21"/>
                <w:lang w:val="it-IT"/>
              </w:rPr>
              <w:t xml:space="preserve"> Sistema nervoso</w:t>
            </w:r>
          </w:p>
          <w:p w:rsidR="00B05D93" w:rsidRPr="0056229F" w:rsidRDefault="00B05D93" w:rsidP="00C95BD6">
            <w:pPr>
              <w:pStyle w:val="TableParagraph"/>
              <w:rPr>
                <w:rFonts w:asciiTheme="majorHAnsi" w:hAnsiTheme="majorHAnsi" w:cstheme="minorHAnsi"/>
                <w:w w:val="105"/>
                <w:sz w:val="21"/>
                <w:lang w:val="it-IT"/>
              </w:rPr>
            </w:pPr>
            <w:r w:rsidRPr="0056229F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ed endocrino</w:t>
            </w:r>
          </w:p>
          <w:p w:rsidR="00B05D93" w:rsidRPr="00DC61FA" w:rsidRDefault="00B05D93" w:rsidP="00C95BD6">
            <w:pPr>
              <w:pStyle w:val="TableParagraph"/>
              <w:tabs>
                <w:tab w:val="left" w:pos="239"/>
              </w:tabs>
              <w:spacing w:before="2" w:line="249" w:lineRule="auto"/>
              <w:ind w:right="209"/>
              <w:rPr>
                <w:rFonts w:asciiTheme="majorHAnsi" w:hAnsiTheme="majorHAnsi" w:cstheme="minorHAnsi"/>
                <w:sz w:val="21"/>
                <w:lang w:val="it-IT"/>
              </w:rPr>
            </w:pPr>
          </w:p>
          <w:p w:rsidR="00B05D93" w:rsidRPr="007F3C70" w:rsidRDefault="00B05D93" w:rsidP="00C95BD6">
            <w:pPr>
              <w:pStyle w:val="TableParagraph"/>
              <w:spacing w:before="13" w:line="229" w:lineRule="exact"/>
              <w:rPr>
                <w:rFonts w:asciiTheme="majorHAnsi" w:hAnsiTheme="majorHAnsi" w:cstheme="minorHAnsi"/>
                <w:sz w:val="21"/>
                <w:lang w:val="it-IT"/>
              </w:rPr>
            </w:pPr>
          </w:p>
        </w:tc>
        <w:tc>
          <w:tcPr>
            <w:tcW w:w="1776" w:type="dxa"/>
          </w:tcPr>
          <w:p w:rsidR="00B05D93" w:rsidRPr="007F3C70" w:rsidRDefault="00B05D93" w:rsidP="00C95BD6">
            <w:pPr>
              <w:pStyle w:val="TableParagraph"/>
              <w:rPr>
                <w:rFonts w:asciiTheme="majorHAnsi" w:hAnsiTheme="majorHAnsi" w:cstheme="minorHAnsi"/>
                <w:w w:val="105"/>
                <w:sz w:val="21"/>
                <w:lang w:val="it-IT"/>
              </w:rPr>
            </w:pPr>
          </w:p>
          <w:p w:rsidR="00B05D93" w:rsidRPr="0056229F" w:rsidRDefault="00B05D93" w:rsidP="00C95BD6">
            <w:pPr>
              <w:pStyle w:val="TableParagraph"/>
              <w:rPr>
                <w:rFonts w:asciiTheme="majorHAnsi" w:hAnsiTheme="majorHAnsi" w:cstheme="minorHAnsi"/>
                <w:w w:val="105"/>
                <w:sz w:val="21"/>
                <w:lang w:val="it-IT"/>
              </w:rPr>
            </w:pPr>
          </w:p>
          <w:p w:rsidR="00B05D93" w:rsidRPr="0056229F" w:rsidRDefault="00B05D93" w:rsidP="00C95BD6">
            <w:pPr>
              <w:pStyle w:val="TableParagraph"/>
              <w:rPr>
                <w:rFonts w:asciiTheme="majorHAnsi" w:hAnsiTheme="majorHAnsi" w:cstheme="minorHAnsi"/>
                <w:w w:val="105"/>
                <w:sz w:val="21"/>
                <w:lang w:val="it-IT"/>
              </w:rPr>
            </w:pPr>
          </w:p>
          <w:p w:rsidR="00B05D93" w:rsidRPr="0056229F" w:rsidRDefault="00B05D93" w:rsidP="00C95BD6">
            <w:pPr>
              <w:pStyle w:val="TableParagraph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w w:val="105"/>
                <w:sz w:val="21"/>
                <w:lang w:val="it-IT"/>
              </w:rPr>
              <w:t>-</w:t>
            </w:r>
            <w:r w:rsidRPr="0056229F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L’apparato</w:t>
            </w:r>
          </w:p>
          <w:p w:rsidR="00B05D93" w:rsidRPr="0056229F" w:rsidRDefault="00B05D93" w:rsidP="00C95BD6">
            <w:pPr>
              <w:pStyle w:val="TableParagraph"/>
              <w:spacing w:before="13" w:line="229" w:lineRule="exact"/>
              <w:rPr>
                <w:rFonts w:asciiTheme="majorHAnsi" w:hAnsiTheme="majorHAnsi" w:cstheme="minorHAnsi"/>
                <w:sz w:val="21"/>
                <w:lang w:val="it-IT"/>
              </w:rPr>
            </w:pPr>
            <w:r w:rsidRPr="0056229F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riproduttore</w:t>
            </w:r>
          </w:p>
        </w:tc>
        <w:tc>
          <w:tcPr>
            <w:tcW w:w="1603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La genetica e</w:t>
            </w:r>
          </w:p>
          <w:p w:rsidR="00B05D93" w:rsidRPr="00C04378" w:rsidRDefault="00B05D93" w:rsidP="00C95BD6">
            <w:pPr>
              <w:pStyle w:val="TableParagraph"/>
              <w:spacing w:before="13" w:line="229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l’ereditarietà</w:t>
            </w:r>
          </w:p>
        </w:tc>
        <w:tc>
          <w:tcPr>
            <w:tcW w:w="1704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L’universo e il</w:t>
            </w:r>
          </w:p>
          <w:p w:rsidR="00B05D93" w:rsidRPr="00C04378" w:rsidRDefault="00B05D93" w:rsidP="00C95BD6">
            <w:pPr>
              <w:pStyle w:val="TableParagraph"/>
              <w:spacing w:before="13" w:line="229" w:lineRule="exact"/>
              <w:rPr>
                <w:rFonts w:asciiTheme="majorHAnsi" w:hAnsiTheme="majorHAnsi" w:cstheme="minorHAnsi"/>
                <w:sz w:val="21"/>
                <w:lang w:val="it-IT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  <w:lang w:val="it-IT"/>
              </w:rPr>
              <w:t>sistema solare</w:t>
            </w:r>
          </w:p>
        </w:tc>
        <w:tc>
          <w:tcPr>
            <w:tcW w:w="1555" w:type="dxa"/>
          </w:tcPr>
          <w:p w:rsidR="00B05D93" w:rsidRPr="00C04378" w:rsidRDefault="00B05D93" w:rsidP="00C95BD6">
            <w:pPr>
              <w:pStyle w:val="TableParagraph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La struttura</w:t>
            </w:r>
          </w:p>
          <w:p w:rsidR="00B05D93" w:rsidRPr="00C04378" w:rsidRDefault="00B05D93" w:rsidP="00C95BD6">
            <w:pPr>
              <w:pStyle w:val="TableParagraph"/>
              <w:spacing w:before="13" w:line="229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della terra</w:t>
            </w:r>
          </w:p>
        </w:tc>
        <w:tc>
          <w:tcPr>
            <w:tcW w:w="1560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 vulcani</w:t>
            </w:r>
          </w:p>
        </w:tc>
        <w:tc>
          <w:tcPr>
            <w:tcW w:w="1483" w:type="dxa"/>
          </w:tcPr>
          <w:p w:rsidR="00B05D93" w:rsidRPr="00C04378" w:rsidRDefault="00B05D93" w:rsidP="00C95BD6">
            <w:pPr>
              <w:pStyle w:val="TableParagraph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 terremoti</w:t>
            </w:r>
          </w:p>
        </w:tc>
        <w:tc>
          <w:tcPr>
            <w:tcW w:w="1837" w:type="dxa"/>
          </w:tcPr>
          <w:p w:rsidR="00B05D93" w:rsidRPr="00C04378" w:rsidRDefault="00B05D93" w:rsidP="00C95BD6">
            <w:pPr>
              <w:pStyle w:val="TableParagraph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L’evoluzione e</w:t>
            </w:r>
          </w:p>
          <w:p w:rsidR="00B05D93" w:rsidRPr="00C04378" w:rsidRDefault="00B05D93" w:rsidP="00C95BD6">
            <w:pPr>
              <w:pStyle w:val="TableParagraph"/>
              <w:spacing w:before="13" w:line="229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la biodiversità</w:t>
            </w:r>
          </w:p>
        </w:tc>
      </w:tr>
      <w:tr w:rsidR="00B05D93" w:rsidRPr="00C04378" w:rsidTr="00C95BD6">
        <w:trPr>
          <w:trHeight w:val="255"/>
        </w:trPr>
        <w:tc>
          <w:tcPr>
            <w:tcW w:w="2280" w:type="dxa"/>
            <w:tcBorders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line="230" w:lineRule="exact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OBIETTIVI DI</w:t>
            </w:r>
          </w:p>
        </w:tc>
        <w:tc>
          <w:tcPr>
            <w:tcW w:w="1680" w:type="dxa"/>
            <w:tcBorders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Acquisire</w:t>
            </w:r>
          </w:p>
        </w:tc>
        <w:tc>
          <w:tcPr>
            <w:tcW w:w="1603" w:type="dxa"/>
            <w:tcBorders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Capireil</w:t>
            </w:r>
          </w:p>
        </w:tc>
        <w:tc>
          <w:tcPr>
            <w:tcW w:w="1704" w:type="dxa"/>
            <w:tcBorders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Osservare e</w:t>
            </w:r>
          </w:p>
        </w:tc>
        <w:tc>
          <w:tcPr>
            <w:tcW w:w="1555" w:type="dxa"/>
            <w:tcBorders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Conoscere la</w:t>
            </w:r>
          </w:p>
        </w:tc>
        <w:tc>
          <w:tcPr>
            <w:tcW w:w="1560" w:type="dxa"/>
            <w:tcBorders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- Individuarei</w:t>
            </w:r>
          </w:p>
        </w:tc>
        <w:tc>
          <w:tcPr>
            <w:tcW w:w="1483" w:type="dxa"/>
            <w:tcBorders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- Individuarei</w:t>
            </w:r>
          </w:p>
        </w:tc>
        <w:tc>
          <w:tcPr>
            <w:tcW w:w="1837" w:type="dxa"/>
            <w:tcBorders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Conoscere</w:t>
            </w:r>
          </w:p>
        </w:tc>
      </w:tr>
      <w:tr w:rsidR="00B05D93" w:rsidRPr="00C04378" w:rsidTr="00C95BD6">
        <w:trPr>
          <w:trHeight w:val="252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b/>
                <w:sz w:val="21"/>
              </w:rPr>
            </w:pPr>
            <w:r w:rsidRPr="00C04378">
              <w:rPr>
                <w:rFonts w:asciiTheme="majorHAnsi" w:hAnsiTheme="majorHAnsi" w:cstheme="minorHAnsi"/>
                <w:b/>
                <w:w w:val="105"/>
                <w:sz w:val="21"/>
              </w:rPr>
              <w:t>APPRENDIMENTO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  <w:lang w:val="it-IT"/>
              </w:rPr>
            </w:pPr>
            <w:r>
              <w:rPr>
                <w:rFonts w:asciiTheme="majorHAnsi" w:hAnsiTheme="majorHAnsi" w:cstheme="minorHAnsi"/>
                <w:sz w:val="21"/>
                <w:lang w:val="it-IT"/>
              </w:rPr>
              <w:t>Conoscere e saper applicare correttamente le regole per salvaguardare la propria salute e della comunità scolastica,  anche in riferimento all’emergenza Covid 19.</w:t>
            </w:r>
          </w:p>
          <w:p w:rsidR="00B05D93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  <w:lang w:val="it-IT"/>
              </w:rPr>
            </w:pPr>
          </w:p>
          <w:p w:rsidR="00B05D93" w:rsidRPr="0056229F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  <w:lang w:val="it-IT"/>
              </w:rPr>
            </w:pPr>
          </w:p>
          <w:tbl>
            <w:tblPr>
              <w:tblW w:w="15478" w:type="dxa"/>
              <w:tblInd w:w="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478"/>
            </w:tblGrid>
            <w:tr w:rsidR="00B05D93" w:rsidRPr="00C04378" w:rsidTr="00C95BD6">
              <w:trPr>
                <w:trHeight w:val="255"/>
              </w:trPr>
              <w:tc>
                <w:tcPr>
                  <w:tcW w:w="1680" w:type="dxa"/>
                  <w:tcBorders>
                    <w:bottom w:val="nil"/>
                  </w:tcBorders>
                </w:tcPr>
                <w:p w:rsidR="00B05D93" w:rsidRPr="00C04378" w:rsidRDefault="00B05D93" w:rsidP="00C95BD6">
                  <w:pPr>
                    <w:pStyle w:val="TableParagraph"/>
                    <w:spacing w:line="230" w:lineRule="exact"/>
                    <w:rPr>
                      <w:rFonts w:asciiTheme="majorHAnsi" w:hAnsiTheme="majorHAnsi" w:cstheme="minorHAnsi"/>
                      <w:sz w:val="21"/>
                    </w:rPr>
                  </w:pPr>
                  <w:r w:rsidRPr="00C04378">
                    <w:rPr>
                      <w:rFonts w:asciiTheme="majorHAnsi" w:hAnsiTheme="majorHAnsi" w:cstheme="minorHAnsi"/>
                      <w:w w:val="105"/>
                      <w:sz w:val="21"/>
                    </w:rPr>
                    <w:t>Capire la</w:t>
                  </w:r>
                </w:p>
              </w:tc>
            </w:tr>
            <w:tr w:rsidR="00B05D93" w:rsidRPr="00C04378" w:rsidTr="00C95BD6">
              <w:trPr>
                <w:trHeight w:val="252"/>
              </w:trPr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B05D93" w:rsidRPr="00C04378" w:rsidRDefault="00B05D93" w:rsidP="00C95BD6">
                  <w:pPr>
                    <w:pStyle w:val="TableParagraph"/>
                    <w:spacing w:before="4" w:line="228" w:lineRule="exact"/>
                    <w:rPr>
                      <w:rFonts w:asciiTheme="majorHAnsi" w:hAnsiTheme="majorHAnsi" w:cstheme="minorHAnsi"/>
                      <w:sz w:val="21"/>
                    </w:rPr>
                  </w:pPr>
                  <w:r w:rsidRPr="00C04378">
                    <w:rPr>
                      <w:rFonts w:asciiTheme="majorHAnsi" w:hAnsiTheme="majorHAnsi" w:cstheme="minorHAnsi"/>
                      <w:w w:val="105"/>
                      <w:sz w:val="21"/>
                    </w:rPr>
                    <w:t>modalità di</w:t>
                  </w:r>
                </w:p>
              </w:tc>
            </w:tr>
            <w:tr w:rsidR="00B05D93" w:rsidRPr="00C04378" w:rsidTr="00C95BD6">
              <w:trPr>
                <w:trHeight w:val="251"/>
              </w:trPr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B05D93" w:rsidRPr="00C04378" w:rsidRDefault="00B05D93" w:rsidP="00C95BD6">
                  <w:pPr>
                    <w:pStyle w:val="TableParagraph"/>
                    <w:spacing w:before="1" w:line="230" w:lineRule="exact"/>
                    <w:rPr>
                      <w:rFonts w:asciiTheme="majorHAnsi" w:hAnsiTheme="majorHAnsi" w:cstheme="minorHAnsi"/>
                      <w:sz w:val="21"/>
                    </w:rPr>
                  </w:pPr>
                  <w:r w:rsidRPr="00C04378">
                    <w:rPr>
                      <w:rFonts w:asciiTheme="majorHAnsi" w:hAnsiTheme="majorHAnsi" w:cstheme="minorHAnsi"/>
                      <w:w w:val="105"/>
                      <w:sz w:val="21"/>
                    </w:rPr>
                    <w:t>percezione,</w:t>
                  </w:r>
                </w:p>
              </w:tc>
            </w:tr>
            <w:tr w:rsidR="00B05D93" w:rsidRPr="00C04378" w:rsidTr="00C95BD6">
              <w:trPr>
                <w:trHeight w:val="254"/>
              </w:trPr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B05D93" w:rsidRPr="00C04378" w:rsidRDefault="00B05D93" w:rsidP="00C95BD6">
                  <w:pPr>
                    <w:pStyle w:val="TableParagraph"/>
                    <w:spacing w:before="4" w:line="230" w:lineRule="exact"/>
                    <w:rPr>
                      <w:rFonts w:asciiTheme="majorHAnsi" w:hAnsiTheme="majorHAnsi" w:cstheme="minorHAnsi"/>
                      <w:sz w:val="21"/>
                    </w:rPr>
                  </w:pPr>
                  <w:r w:rsidRPr="00C04378">
                    <w:rPr>
                      <w:rFonts w:asciiTheme="majorHAnsi" w:hAnsiTheme="majorHAnsi" w:cstheme="minorHAnsi"/>
                      <w:w w:val="105"/>
                      <w:sz w:val="21"/>
                    </w:rPr>
                    <w:t>elaborazione e</w:t>
                  </w:r>
                </w:p>
              </w:tc>
            </w:tr>
            <w:tr w:rsidR="00B05D93" w:rsidRPr="00C04378" w:rsidTr="00C95BD6">
              <w:trPr>
                <w:trHeight w:val="251"/>
              </w:trPr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B05D93" w:rsidRPr="00C04378" w:rsidRDefault="00B05D93" w:rsidP="00C95BD6">
                  <w:pPr>
                    <w:pStyle w:val="TableParagraph"/>
                    <w:spacing w:before="4" w:line="228" w:lineRule="exact"/>
                    <w:rPr>
                      <w:rFonts w:asciiTheme="majorHAnsi" w:hAnsiTheme="majorHAnsi" w:cstheme="minorHAnsi"/>
                      <w:sz w:val="21"/>
                    </w:rPr>
                  </w:pPr>
                  <w:r w:rsidRPr="00C04378">
                    <w:rPr>
                      <w:rFonts w:asciiTheme="majorHAnsi" w:hAnsiTheme="majorHAnsi" w:cstheme="minorHAnsi"/>
                      <w:w w:val="105"/>
                      <w:sz w:val="21"/>
                    </w:rPr>
                    <w:t>Rispostaagli</w:t>
                  </w:r>
                </w:p>
              </w:tc>
            </w:tr>
            <w:tr w:rsidR="00B05D93" w:rsidRPr="00C04378" w:rsidTr="00C95BD6">
              <w:trPr>
                <w:trHeight w:val="251"/>
              </w:trPr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B05D93" w:rsidRPr="00C04378" w:rsidRDefault="00B05D93" w:rsidP="00C95BD6">
                  <w:pPr>
                    <w:pStyle w:val="TableParagraph"/>
                    <w:spacing w:before="1" w:line="230" w:lineRule="exact"/>
                    <w:rPr>
                      <w:rFonts w:asciiTheme="majorHAnsi" w:hAnsiTheme="majorHAnsi" w:cstheme="minorHAnsi"/>
                      <w:sz w:val="21"/>
                    </w:rPr>
                  </w:pPr>
                  <w:r>
                    <w:rPr>
                      <w:rFonts w:asciiTheme="majorHAnsi" w:hAnsiTheme="majorHAnsi" w:cstheme="minorHAnsi"/>
                      <w:w w:val="105"/>
                      <w:sz w:val="21"/>
                    </w:rPr>
                    <w:t>stimoli</w:t>
                  </w:r>
                  <w:r w:rsidRPr="00C04378">
                    <w:rPr>
                      <w:rFonts w:asciiTheme="majorHAnsi" w:hAnsiTheme="majorHAnsi" w:cstheme="minorHAnsi"/>
                      <w:w w:val="105"/>
                      <w:sz w:val="21"/>
                    </w:rPr>
                    <w:t xml:space="preserve"> e il</w:t>
                  </w:r>
                </w:p>
              </w:tc>
            </w:tr>
            <w:tr w:rsidR="00B05D93" w:rsidRPr="00C04378" w:rsidTr="00C95BD6">
              <w:trPr>
                <w:trHeight w:val="254"/>
              </w:trPr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B05D93" w:rsidRPr="00C04378" w:rsidRDefault="00B05D93" w:rsidP="00C95BD6">
                  <w:pPr>
                    <w:pStyle w:val="TableParagraph"/>
                    <w:spacing w:before="4" w:line="230" w:lineRule="exact"/>
                    <w:rPr>
                      <w:rFonts w:asciiTheme="majorHAnsi" w:hAnsiTheme="majorHAnsi" w:cstheme="minorHAnsi"/>
                      <w:sz w:val="21"/>
                    </w:rPr>
                  </w:pPr>
                  <w:r w:rsidRPr="00C04378">
                    <w:rPr>
                      <w:rFonts w:asciiTheme="majorHAnsi" w:hAnsiTheme="majorHAnsi" w:cstheme="minorHAnsi"/>
                      <w:w w:val="105"/>
                      <w:sz w:val="21"/>
                    </w:rPr>
                    <w:t>meccanismo di</w:t>
                  </w:r>
                </w:p>
              </w:tc>
            </w:tr>
            <w:tr w:rsidR="00B05D93" w:rsidRPr="00C04378" w:rsidTr="00C95BD6">
              <w:trPr>
                <w:trHeight w:val="254"/>
              </w:trPr>
              <w:tc>
                <w:tcPr>
                  <w:tcW w:w="1680" w:type="dxa"/>
                  <w:tcBorders>
                    <w:top w:val="nil"/>
                    <w:bottom w:val="nil"/>
                  </w:tcBorders>
                </w:tcPr>
                <w:p w:rsidR="00B05D93" w:rsidRPr="00C04378" w:rsidRDefault="00B05D93" w:rsidP="00C95BD6">
                  <w:pPr>
                    <w:pStyle w:val="TableParagraph"/>
                    <w:spacing w:before="4" w:line="230" w:lineRule="exact"/>
                    <w:rPr>
                      <w:rFonts w:asciiTheme="majorHAnsi" w:hAnsiTheme="majorHAnsi" w:cstheme="minorHAnsi"/>
                      <w:sz w:val="21"/>
                    </w:rPr>
                  </w:pPr>
                  <w:r w:rsidRPr="00C04378">
                    <w:rPr>
                      <w:rFonts w:asciiTheme="majorHAnsi" w:hAnsiTheme="majorHAnsi" w:cstheme="minorHAnsi"/>
                      <w:w w:val="105"/>
                      <w:sz w:val="21"/>
                    </w:rPr>
                    <w:t>Controllodelle</w:t>
                  </w:r>
                </w:p>
              </w:tc>
            </w:tr>
            <w:tr w:rsidR="00B05D93" w:rsidRPr="00C04378" w:rsidTr="00C95BD6">
              <w:trPr>
                <w:trHeight w:val="247"/>
              </w:trPr>
              <w:tc>
                <w:tcPr>
                  <w:tcW w:w="1680" w:type="dxa"/>
                  <w:tcBorders>
                    <w:top w:val="nil"/>
                  </w:tcBorders>
                </w:tcPr>
                <w:p w:rsidR="00B05D93" w:rsidRPr="00C04378" w:rsidRDefault="00B05D93" w:rsidP="00C95BD6">
                  <w:pPr>
                    <w:pStyle w:val="TableParagraph"/>
                    <w:spacing w:before="4" w:line="224" w:lineRule="exact"/>
                    <w:rPr>
                      <w:rFonts w:asciiTheme="majorHAnsi" w:hAnsiTheme="majorHAnsi" w:cstheme="minorHAnsi"/>
                      <w:sz w:val="21"/>
                    </w:rPr>
                  </w:pPr>
                  <w:r>
                    <w:rPr>
                      <w:rFonts w:asciiTheme="majorHAnsi" w:hAnsiTheme="majorHAnsi" w:cstheme="minorHAnsi"/>
                      <w:w w:val="105"/>
                      <w:sz w:val="21"/>
                    </w:rPr>
                    <w:t>a</w:t>
                  </w:r>
                  <w:r w:rsidRPr="00C04378">
                    <w:rPr>
                      <w:rFonts w:asciiTheme="majorHAnsi" w:hAnsiTheme="majorHAnsi" w:cstheme="minorHAnsi"/>
                      <w:w w:val="105"/>
                      <w:sz w:val="21"/>
                    </w:rPr>
                    <w:t>ttivitàcorporee</w:t>
                  </w:r>
                </w:p>
              </w:tc>
            </w:tr>
          </w:tbl>
          <w:p w:rsidR="00B05D93" w:rsidRPr="0056229F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  <w:lang w:val="it-IT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lastRenderedPageBreak/>
              <w:t>Corrette</w:t>
            </w:r>
          </w:p>
          <w:tbl>
            <w:tblPr>
              <w:tblW w:w="15478" w:type="dxa"/>
              <w:tblInd w:w="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478"/>
            </w:tblGrid>
            <w:tr w:rsidR="00B05D93" w:rsidRPr="00C04378" w:rsidTr="00C95BD6">
              <w:trPr>
                <w:trHeight w:val="251"/>
              </w:trPr>
              <w:tc>
                <w:tcPr>
                  <w:tcW w:w="1776" w:type="dxa"/>
                  <w:tcBorders>
                    <w:top w:val="nil"/>
                    <w:bottom w:val="nil"/>
                  </w:tcBorders>
                </w:tcPr>
                <w:p w:rsidR="00B05D93" w:rsidRPr="00C04378" w:rsidRDefault="00B05D93" w:rsidP="00C95BD6">
                  <w:pPr>
                    <w:pStyle w:val="TableParagraph"/>
                    <w:spacing w:before="1" w:line="230" w:lineRule="exact"/>
                    <w:rPr>
                      <w:rFonts w:asciiTheme="majorHAnsi" w:hAnsiTheme="majorHAnsi" w:cstheme="minorHAnsi"/>
                      <w:sz w:val="21"/>
                    </w:rPr>
                  </w:pPr>
                  <w:r w:rsidRPr="00C04378">
                    <w:rPr>
                      <w:rFonts w:asciiTheme="majorHAnsi" w:hAnsiTheme="majorHAnsi" w:cstheme="minorHAnsi"/>
                      <w:w w:val="105"/>
                      <w:sz w:val="21"/>
                    </w:rPr>
                    <w:t>informazioni</w:t>
                  </w:r>
                </w:p>
              </w:tc>
            </w:tr>
            <w:tr w:rsidR="00B05D93" w:rsidRPr="00C04378" w:rsidTr="00C95BD6">
              <w:trPr>
                <w:trHeight w:val="254"/>
              </w:trPr>
              <w:tc>
                <w:tcPr>
                  <w:tcW w:w="1776" w:type="dxa"/>
                  <w:tcBorders>
                    <w:top w:val="nil"/>
                    <w:bottom w:val="nil"/>
                  </w:tcBorders>
                </w:tcPr>
                <w:p w:rsidR="00B05D93" w:rsidRPr="00C04378" w:rsidRDefault="00B05D93" w:rsidP="00C95BD6">
                  <w:pPr>
                    <w:pStyle w:val="TableParagraph"/>
                    <w:spacing w:before="4" w:line="230" w:lineRule="exact"/>
                    <w:rPr>
                      <w:rFonts w:asciiTheme="majorHAnsi" w:hAnsiTheme="majorHAnsi" w:cstheme="minorHAnsi"/>
                      <w:sz w:val="21"/>
                    </w:rPr>
                  </w:pPr>
                  <w:r w:rsidRPr="00C04378">
                    <w:rPr>
                      <w:rFonts w:asciiTheme="majorHAnsi" w:hAnsiTheme="majorHAnsi" w:cstheme="minorHAnsi"/>
                      <w:w w:val="105"/>
                      <w:sz w:val="21"/>
                    </w:rPr>
                    <w:t>Sullosviluppo</w:t>
                  </w:r>
                </w:p>
              </w:tc>
            </w:tr>
            <w:tr w:rsidR="00B05D93" w:rsidRPr="00C04378" w:rsidTr="00C95BD6">
              <w:trPr>
                <w:trHeight w:val="251"/>
              </w:trPr>
              <w:tc>
                <w:tcPr>
                  <w:tcW w:w="1776" w:type="dxa"/>
                  <w:tcBorders>
                    <w:top w:val="nil"/>
                    <w:bottom w:val="nil"/>
                  </w:tcBorders>
                </w:tcPr>
                <w:p w:rsidR="00B05D93" w:rsidRPr="00C04378" w:rsidRDefault="00B05D93" w:rsidP="00C95BD6">
                  <w:pPr>
                    <w:pStyle w:val="TableParagraph"/>
                    <w:spacing w:before="4" w:line="228" w:lineRule="exact"/>
                    <w:rPr>
                      <w:rFonts w:asciiTheme="majorHAnsi" w:hAnsiTheme="majorHAnsi" w:cstheme="minorHAnsi"/>
                      <w:sz w:val="21"/>
                    </w:rPr>
                  </w:pPr>
                  <w:r w:rsidRPr="00C04378">
                    <w:rPr>
                      <w:rFonts w:asciiTheme="majorHAnsi" w:hAnsiTheme="majorHAnsi" w:cstheme="minorHAnsi"/>
                      <w:w w:val="105"/>
                      <w:sz w:val="21"/>
                    </w:rPr>
                    <w:t>puberale e sulla</w:t>
                  </w:r>
                </w:p>
              </w:tc>
            </w:tr>
            <w:tr w:rsidR="00B05D93" w:rsidRPr="00C04378" w:rsidTr="00C95BD6">
              <w:trPr>
                <w:trHeight w:val="251"/>
              </w:trPr>
              <w:tc>
                <w:tcPr>
                  <w:tcW w:w="1776" w:type="dxa"/>
                  <w:tcBorders>
                    <w:top w:val="nil"/>
                    <w:bottom w:val="nil"/>
                  </w:tcBorders>
                </w:tcPr>
                <w:p w:rsidR="00B05D93" w:rsidRDefault="00B05D93" w:rsidP="00C95BD6">
                  <w:pPr>
                    <w:pStyle w:val="TableParagraph"/>
                    <w:spacing w:before="1" w:line="230" w:lineRule="exact"/>
                    <w:rPr>
                      <w:rFonts w:asciiTheme="majorHAnsi" w:hAnsiTheme="majorHAnsi" w:cstheme="minorHAnsi"/>
                      <w:w w:val="105"/>
                      <w:sz w:val="21"/>
                    </w:rPr>
                  </w:pPr>
                  <w:r w:rsidRPr="00C04378">
                    <w:rPr>
                      <w:rFonts w:asciiTheme="majorHAnsi" w:hAnsiTheme="majorHAnsi" w:cstheme="minorHAnsi"/>
                      <w:w w:val="105"/>
                      <w:sz w:val="21"/>
                    </w:rPr>
                    <w:t>Sessualità</w:t>
                  </w:r>
                </w:p>
                <w:p w:rsidR="00B05D93" w:rsidRDefault="00B05D93" w:rsidP="00C95BD6">
                  <w:pPr>
                    <w:pStyle w:val="TableParagraph"/>
                    <w:spacing w:before="1" w:line="230" w:lineRule="exact"/>
                    <w:rPr>
                      <w:rFonts w:asciiTheme="majorHAnsi" w:hAnsiTheme="majorHAnsi" w:cstheme="minorHAnsi"/>
                      <w:w w:val="105"/>
                      <w:sz w:val="21"/>
                    </w:rPr>
                  </w:pPr>
                </w:p>
                <w:p w:rsidR="00B05D93" w:rsidRPr="00C04378" w:rsidRDefault="00B05D93" w:rsidP="00C95BD6">
                  <w:pPr>
                    <w:pStyle w:val="TableParagraph"/>
                    <w:spacing w:before="1" w:line="230" w:lineRule="exact"/>
                    <w:rPr>
                      <w:rFonts w:asciiTheme="majorHAnsi" w:hAnsiTheme="majorHAnsi" w:cstheme="minorHAnsi"/>
                      <w:sz w:val="21"/>
                    </w:rPr>
                  </w:pPr>
                </w:p>
              </w:tc>
            </w:tr>
          </w:tbl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concetto di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interpretareipiù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strutturadella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rischi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rischisismici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l’evoluzione</w:t>
            </w:r>
          </w:p>
        </w:tc>
      </w:tr>
      <w:tr w:rsidR="00B05D93" w:rsidRPr="00C04378" w:rsidTr="00C95BD6">
        <w:trPr>
          <w:trHeight w:val="251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genetica e di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evidenti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terra e isuoi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vulcanici e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della vita sulla</w:t>
            </w:r>
          </w:p>
        </w:tc>
      </w:tr>
      <w:tr w:rsidR="00B05D93" w:rsidRPr="00C04378" w:rsidTr="00C95BD6">
        <w:trPr>
          <w:trHeight w:val="254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modalità di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fenomenicelesti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movimenti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idrogeologici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terra e</w:t>
            </w:r>
          </w:p>
        </w:tc>
      </w:tr>
      <w:tr w:rsidR="00B05D93" w:rsidRPr="00C04378" w:rsidTr="00C95BD6">
        <w:trPr>
          <w:trHeight w:val="251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trasmissione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attraverso le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interni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per pianificare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8" w:lineRule="exact"/>
              <w:ind w:left="105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dell’uomo.</w:t>
            </w:r>
          </w:p>
        </w:tc>
      </w:tr>
      <w:tr w:rsidR="00B05D93" w:rsidRPr="00C04378" w:rsidTr="00C95BD6">
        <w:trPr>
          <w:trHeight w:val="251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deicaratteri.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osservazioni del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1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attività di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</w:tr>
      <w:tr w:rsidR="00B05D93" w:rsidRPr="00C04378" w:rsidTr="00C95BD6">
        <w:trPr>
          <w:trHeight w:val="254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cielonotturno e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prevenzione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</w:tr>
      <w:tr w:rsidR="00B05D93" w:rsidRPr="00C04378" w:rsidTr="00C95BD6">
        <w:trPr>
          <w:trHeight w:val="254"/>
        </w:trPr>
        <w:tc>
          <w:tcPr>
            <w:tcW w:w="22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0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4" w:line="230" w:lineRule="exact"/>
              <w:rPr>
                <w:rFonts w:asciiTheme="majorHAnsi" w:hAnsiTheme="majorHAnsi" w:cstheme="minorHAnsi"/>
                <w:sz w:val="21"/>
              </w:rPr>
            </w:pPr>
            <w:r w:rsidRPr="00C04378">
              <w:rPr>
                <w:rFonts w:asciiTheme="majorHAnsi" w:hAnsiTheme="majorHAnsi" w:cstheme="minorHAnsi"/>
                <w:w w:val="105"/>
                <w:sz w:val="21"/>
              </w:rPr>
              <w:t>diurno.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</w:tr>
      <w:tr w:rsidR="00B05D93" w:rsidRPr="00C04378" w:rsidTr="00C95BD6">
        <w:trPr>
          <w:trHeight w:val="247"/>
        </w:trPr>
        <w:tc>
          <w:tcPr>
            <w:tcW w:w="2280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4" w:line="224" w:lineRule="exact"/>
              <w:rPr>
                <w:rFonts w:asciiTheme="majorHAnsi" w:hAnsiTheme="majorHAnsi" w:cstheme="minorHAnsi"/>
                <w:sz w:val="21"/>
              </w:rPr>
            </w:pPr>
          </w:p>
        </w:tc>
        <w:tc>
          <w:tcPr>
            <w:tcW w:w="1776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603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:rsidR="00B05D93" w:rsidRPr="00C04378" w:rsidRDefault="00B05D93" w:rsidP="00C95BD6">
            <w:pPr>
              <w:pStyle w:val="TableParagraph"/>
              <w:spacing w:before="0"/>
              <w:ind w:left="0"/>
              <w:rPr>
                <w:rFonts w:asciiTheme="majorHAnsi" w:hAnsiTheme="majorHAnsi" w:cstheme="minorHAnsi"/>
                <w:sz w:val="18"/>
              </w:rPr>
            </w:pPr>
          </w:p>
        </w:tc>
      </w:tr>
    </w:tbl>
    <w:p w:rsidR="00B05D93" w:rsidRDefault="00B05D93" w:rsidP="00B05D93">
      <w:pPr>
        <w:rPr>
          <w:rFonts w:asciiTheme="majorHAnsi" w:hAnsiTheme="majorHAnsi" w:cstheme="minorHAnsi"/>
        </w:rPr>
      </w:pPr>
    </w:p>
    <w:p w:rsidR="005D3335" w:rsidRPr="00C04378" w:rsidRDefault="005D3335" w:rsidP="0061548B">
      <w:pPr>
        <w:rPr>
          <w:rFonts w:asciiTheme="majorHAnsi" w:hAnsiTheme="majorHAnsi" w:cstheme="minorHAnsi"/>
        </w:rPr>
      </w:pPr>
    </w:p>
    <w:p w:rsidR="00276F9C" w:rsidRDefault="00276F9C" w:rsidP="0061548B">
      <w:pPr>
        <w:rPr>
          <w:rFonts w:asciiTheme="majorHAnsi" w:hAnsiTheme="majorHAnsi" w:cstheme="minorHAnsi"/>
        </w:rPr>
      </w:pPr>
    </w:p>
    <w:p w:rsidR="00B66D2C" w:rsidRDefault="00B66D2C" w:rsidP="0061548B">
      <w:pPr>
        <w:rPr>
          <w:rFonts w:asciiTheme="majorHAnsi" w:hAnsiTheme="majorHAnsi" w:cstheme="minorHAnsi"/>
        </w:rPr>
      </w:pPr>
    </w:p>
    <w:p w:rsidR="00B66D2C" w:rsidRDefault="00B66D2C" w:rsidP="0061548B">
      <w:pPr>
        <w:rPr>
          <w:rFonts w:asciiTheme="majorHAnsi" w:hAnsiTheme="majorHAnsi" w:cstheme="minorHAnsi"/>
        </w:rPr>
      </w:pPr>
    </w:p>
    <w:p w:rsidR="00B66D2C" w:rsidRDefault="00B66D2C" w:rsidP="0061548B">
      <w:pPr>
        <w:rPr>
          <w:rFonts w:asciiTheme="majorHAnsi" w:hAnsiTheme="majorHAnsi" w:cstheme="minorHAnsi"/>
        </w:rPr>
      </w:pPr>
    </w:p>
    <w:p w:rsidR="00B66D2C" w:rsidRDefault="00B66D2C" w:rsidP="0061548B">
      <w:pPr>
        <w:rPr>
          <w:rFonts w:asciiTheme="majorHAnsi" w:hAnsiTheme="majorHAnsi" w:cstheme="minorHAnsi"/>
        </w:rPr>
      </w:pPr>
    </w:p>
    <w:p w:rsidR="00B66D2C" w:rsidRDefault="00B66D2C" w:rsidP="0061548B">
      <w:pPr>
        <w:rPr>
          <w:rFonts w:asciiTheme="majorHAnsi" w:hAnsiTheme="majorHAnsi" w:cstheme="minorHAnsi"/>
        </w:rPr>
      </w:pPr>
    </w:p>
    <w:p w:rsidR="00B66D2C" w:rsidRDefault="00B66D2C" w:rsidP="0061548B">
      <w:pPr>
        <w:rPr>
          <w:rFonts w:asciiTheme="majorHAnsi" w:hAnsiTheme="majorHAnsi" w:cstheme="minorHAnsi"/>
        </w:rPr>
      </w:pPr>
    </w:p>
    <w:p w:rsidR="00B66D2C" w:rsidRDefault="00B66D2C" w:rsidP="0061548B">
      <w:pPr>
        <w:rPr>
          <w:rFonts w:asciiTheme="majorHAnsi" w:hAnsiTheme="majorHAnsi" w:cstheme="minorHAnsi"/>
        </w:rPr>
      </w:pPr>
    </w:p>
    <w:p w:rsidR="00B66D2C" w:rsidRDefault="00B66D2C" w:rsidP="0061548B">
      <w:pPr>
        <w:rPr>
          <w:rFonts w:asciiTheme="majorHAnsi" w:hAnsiTheme="majorHAnsi" w:cstheme="minorHAnsi"/>
        </w:rPr>
      </w:pPr>
    </w:p>
    <w:p w:rsidR="00B66D2C" w:rsidRPr="0004002A" w:rsidRDefault="00B66D2C" w:rsidP="00B66D2C">
      <w:pPr>
        <w:rPr>
          <w:b/>
          <w:u w:val="single"/>
        </w:rPr>
      </w:pPr>
      <w:r w:rsidRPr="0004002A">
        <w:rPr>
          <w:b/>
          <w:u w:val="single"/>
        </w:rPr>
        <w:lastRenderedPageBreak/>
        <w:t>TECNOLOGIA</w:t>
      </w:r>
    </w:p>
    <w:tbl>
      <w:tblPr>
        <w:tblStyle w:val="Grigliachiara-Colore6"/>
        <w:tblW w:w="15876" w:type="dxa"/>
        <w:jc w:val="center"/>
        <w:tblLayout w:type="fixed"/>
        <w:tblCellMar>
          <w:left w:w="85" w:type="dxa"/>
          <w:right w:w="85" w:type="dxa"/>
        </w:tblCellMar>
        <w:tblLook w:val="04E0"/>
      </w:tblPr>
      <w:tblGrid>
        <w:gridCol w:w="1577"/>
        <w:gridCol w:w="2042"/>
        <w:gridCol w:w="2042"/>
        <w:gridCol w:w="2043"/>
        <w:gridCol w:w="2043"/>
        <w:gridCol w:w="2043"/>
        <w:gridCol w:w="2043"/>
        <w:gridCol w:w="2043"/>
      </w:tblGrid>
      <w:tr w:rsidR="00B66D2C" w:rsidRPr="001E01D6" w:rsidTr="008D7627">
        <w:trPr>
          <w:cnfStyle w:val="100000000000"/>
          <w:trHeight w:hRule="exact" w:val="425"/>
          <w:jc w:val="center"/>
        </w:trPr>
        <w:tc>
          <w:tcPr>
            <w:cnfStyle w:val="001000000000"/>
            <w:tcW w:w="1577" w:type="dxa"/>
            <w:tcBorders>
              <w:top w:val="single" w:sz="18" w:space="0" w:color="F79646" w:themeColor="accent6"/>
              <w:left w:val="single" w:sz="18" w:space="0" w:color="F79646" w:themeColor="accent6"/>
              <w:bottom w:val="single" w:sz="8" w:space="0" w:color="F79646" w:themeColor="accent6"/>
            </w:tcBorders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rPr>
                <w:rFonts w:ascii="Cambria" w:hAnsi="Cambria"/>
                <w:bCs w:val="0"/>
                <w:sz w:val="16"/>
                <w:szCs w:val="16"/>
                <w:u w:val="single"/>
              </w:rPr>
            </w:pPr>
            <w:r w:rsidRPr="002F1A60">
              <w:rPr>
                <w:rFonts w:ascii="Cambria" w:hAnsi="Cambria"/>
                <w:bCs w:val="0"/>
                <w:sz w:val="16"/>
                <w:szCs w:val="16"/>
                <w:u w:val="single"/>
              </w:rPr>
              <w:t>CLASSE I</w:t>
            </w:r>
          </w:p>
        </w:tc>
        <w:tc>
          <w:tcPr>
            <w:tcW w:w="2042" w:type="dxa"/>
            <w:tcBorders>
              <w:top w:val="single" w:sz="18" w:space="0" w:color="F79646" w:themeColor="accent6"/>
              <w:bottom w:val="single" w:sz="8" w:space="0" w:color="F79646" w:themeColor="accent6"/>
            </w:tcBorders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i/>
                <w:sz w:val="16"/>
                <w:szCs w:val="16"/>
              </w:rPr>
            </w:pPr>
            <w:r w:rsidRPr="002F1A60">
              <w:rPr>
                <w:rFonts w:ascii="Cambria" w:hAnsi="Cambria"/>
                <w:i/>
                <w:sz w:val="16"/>
                <w:szCs w:val="16"/>
              </w:rPr>
              <w:t>UdA 1</w:t>
            </w:r>
          </w:p>
        </w:tc>
        <w:tc>
          <w:tcPr>
            <w:tcW w:w="2042" w:type="dxa"/>
            <w:tcBorders>
              <w:top w:val="single" w:sz="18" w:space="0" w:color="F79646" w:themeColor="accent6"/>
              <w:bottom w:val="single" w:sz="8" w:space="0" w:color="F79646" w:themeColor="accent6"/>
            </w:tcBorders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i/>
                <w:sz w:val="16"/>
                <w:szCs w:val="16"/>
              </w:rPr>
            </w:pPr>
            <w:r w:rsidRPr="002F1A60">
              <w:rPr>
                <w:rFonts w:ascii="Cambria" w:hAnsi="Cambria"/>
                <w:i/>
                <w:sz w:val="16"/>
                <w:szCs w:val="16"/>
              </w:rPr>
              <w:t>UdA 2</w:t>
            </w:r>
          </w:p>
        </w:tc>
        <w:tc>
          <w:tcPr>
            <w:tcW w:w="2043" w:type="dxa"/>
            <w:tcBorders>
              <w:top w:val="single" w:sz="18" w:space="0" w:color="F79646" w:themeColor="accent6"/>
              <w:bottom w:val="single" w:sz="8" w:space="0" w:color="F79646" w:themeColor="accent6"/>
            </w:tcBorders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i/>
                <w:sz w:val="16"/>
                <w:szCs w:val="16"/>
              </w:rPr>
            </w:pPr>
            <w:r w:rsidRPr="002F1A60">
              <w:rPr>
                <w:rFonts w:ascii="Cambria" w:hAnsi="Cambria"/>
                <w:i/>
                <w:sz w:val="16"/>
                <w:szCs w:val="16"/>
              </w:rPr>
              <w:t>UdA 3</w:t>
            </w:r>
          </w:p>
        </w:tc>
        <w:tc>
          <w:tcPr>
            <w:tcW w:w="2043" w:type="dxa"/>
            <w:tcBorders>
              <w:top w:val="single" w:sz="18" w:space="0" w:color="F79646" w:themeColor="accent6"/>
              <w:bottom w:val="single" w:sz="8" w:space="0" w:color="F79646" w:themeColor="accent6"/>
            </w:tcBorders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i/>
                <w:sz w:val="16"/>
                <w:szCs w:val="16"/>
              </w:rPr>
            </w:pPr>
            <w:r w:rsidRPr="002F1A60">
              <w:rPr>
                <w:rFonts w:ascii="Cambria" w:hAnsi="Cambria"/>
                <w:i/>
                <w:sz w:val="16"/>
                <w:szCs w:val="16"/>
              </w:rPr>
              <w:t>UdA 4</w:t>
            </w:r>
          </w:p>
        </w:tc>
        <w:tc>
          <w:tcPr>
            <w:tcW w:w="2043" w:type="dxa"/>
            <w:tcBorders>
              <w:top w:val="single" w:sz="18" w:space="0" w:color="F79646" w:themeColor="accent6"/>
              <w:bottom w:val="single" w:sz="8" w:space="0" w:color="F79646" w:themeColor="accent6"/>
            </w:tcBorders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i/>
                <w:sz w:val="16"/>
                <w:szCs w:val="16"/>
              </w:rPr>
            </w:pPr>
            <w:r w:rsidRPr="002F1A60">
              <w:rPr>
                <w:rFonts w:ascii="Cambria" w:hAnsi="Cambria"/>
                <w:i/>
                <w:sz w:val="16"/>
                <w:szCs w:val="16"/>
              </w:rPr>
              <w:t>UdA 5</w:t>
            </w:r>
          </w:p>
        </w:tc>
        <w:tc>
          <w:tcPr>
            <w:tcW w:w="2043" w:type="dxa"/>
            <w:tcBorders>
              <w:top w:val="single" w:sz="18" w:space="0" w:color="F79646" w:themeColor="accent6"/>
              <w:bottom w:val="single" w:sz="8" w:space="0" w:color="F79646" w:themeColor="accent6"/>
            </w:tcBorders>
            <w:vAlign w:val="center"/>
          </w:tcPr>
          <w:p w:rsidR="00B66D2C" w:rsidRPr="001E01D6" w:rsidRDefault="00B66D2C" w:rsidP="008D7627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2F1A60">
              <w:rPr>
                <w:rFonts w:ascii="Cambria" w:hAnsi="Cambria"/>
                <w:i/>
                <w:sz w:val="16"/>
                <w:szCs w:val="16"/>
              </w:rPr>
              <w:t>UdA</w:t>
            </w:r>
            <w:r>
              <w:rPr>
                <w:rFonts w:ascii="Cambria" w:hAnsi="Cambria"/>
                <w:i/>
                <w:sz w:val="16"/>
                <w:szCs w:val="16"/>
              </w:rPr>
              <w:t>6</w:t>
            </w:r>
          </w:p>
        </w:tc>
        <w:tc>
          <w:tcPr>
            <w:tcW w:w="2043" w:type="dxa"/>
            <w:tcBorders>
              <w:top w:val="single" w:sz="18" w:space="0" w:color="F79646" w:themeColor="accent6"/>
              <w:bottom w:val="single" w:sz="8" w:space="0" w:color="F79646" w:themeColor="accent6"/>
              <w:right w:val="single" w:sz="18" w:space="0" w:color="F79646" w:themeColor="accent6"/>
            </w:tcBorders>
            <w:vAlign w:val="center"/>
          </w:tcPr>
          <w:p w:rsidR="00B66D2C" w:rsidRPr="001E01D6" w:rsidRDefault="00B66D2C" w:rsidP="008D7627">
            <w:pPr>
              <w:shd w:val="clear" w:color="auto" w:fill="FFFFFF"/>
              <w:jc w:val="center"/>
              <w:cnfStyle w:val="100000000000"/>
              <w:rPr>
                <w:rFonts w:ascii="Cambria" w:hAnsi="Cambria"/>
                <w:sz w:val="16"/>
                <w:szCs w:val="16"/>
              </w:rPr>
            </w:pPr>
            <w:r w:rsidRPr="002F1A60">
              <w:rPr>
                <w:rFonts w:ascii="Cambria" w:hAnsi="Cambria"/>
                <w:i/>
                <w:sz w:val="16"/>
                <w:szCs w:val="16"/>
              </w:rPr>
              <w:t>UdA</w:t>
            </w:r>
            <w:r>
              <w:rPr>
                <w:rFonts w:ascii="Cambria" w:hAnsi="Cambria"/>
                <w:i/>
                <w:sz w:val="16"/>
                <w:szCs w:val="16"/>
              </w:rPr>
              <w:t>7</w:t>
            </w:r>
          </w:p>
        </w:tc>
      </w:tr>
      <w:tr w:rsidR="00B66D2C" w:rsidRPr="007E2100" w:rsidTr="008D7627">
        <w:trPr>
          <w:cnfStyle w:val="000000100000"/>
          <w:trHeight w:hRule="exact" w:val="567"/>
          <w:jc w:val="center"/>
        </w:trPr>
        <w:tc>
          <w:tcPr>
            <w:cnfStyle w:val="001000000000"/>
            <w:tcW w:w="1577" w:type="dxa"/>
            <w:tcBorders>
              <w:left w:val="single" w:sz="18" w:space="0" w:color="F79646" w:themeColor="accent6"/>
            </w:tcBorders>
            <w:shd w:val="clear" w:color="auto" w:fill="FFFFFF" w:themeFill="background1"/>
          </w:tcPr>
          <w:p w:rsidR="00B66D2C" w:rsidRPr="006C407C" w:rsidRDefault="00B66D2C" w:rsidP="008D7627">
            <w:pPr>
              <w:shd w:val="clear" w:color="auto" w:fill="FFFFFF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</w:p>
        </w:tc>
        <w:tc>
          <w:tcPr>
            <w:tcW w:w="2042" w:type="dxa"/>
            <w:shd w:val="clear" w:color="auto" w:fill="FFFFFF" w:themeFill="background1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Linguaggi e strumenti del disegnotecnico</w:t>
            </w:r>
          </w:p>
        </w:tc>
        <w:tc>
          <w:tcPr>
            <w:tcW w:w="2042" w:type="dxa"/>
            <w:shd w:val="clear" w:color="auto" w:fill="FFFFFF" w:themeFill="background1"/>
          </w:tcPr>
          <w:p w:rsidR="00B66D2C" w:rsidRPr="007E2100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Risorse, materiali e sviluppotecnologico</w:t>
            </w:r>
          </w:p>
        </w:tc>
        <w:tc>
          <w:tcPr>
            <w:tcW w:w="2043" w:type="dxa"/>
            <w:shd w:val="clear" w:color="auto" w:fill="FFFFFF" w:themeFill="background1"/>
          </w:tcPr>
          <w:p w:rsidR="00B66D2C" w:rsidRPr="007E2100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Costruzionigeometrichefondamentali</w:t>
            </w:r>
          </w:p>
        </w:tc>
        <w:tc>
          <w:tcPr>
            <w:tcW w:w="2043" w:type="dxa"/>
            <w:shd w:val="clear" w:color="auto" w:fill="FFFFFF" w:themeFill="background1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L’industria del legno e della carta</w:t>
            </w:r>
          </w:p>
        </w:tc>
        <w:tc>
          <w:tcPr>
            <w:tcW w:w="2043" w:type="dxa"/>
            <w:shd w:val="clear" w:color="auto" w:fill="FFFFFF" w:themeFill="background1"/>
          </w:tcPr>
          <w:p w:rsidR="00B66D2C" w:rsidRPr="007E2100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Tecnologiadell’industriatessile</w:t>
            </w:r>
          </w:p>
        </w:tc>
        <w:tc>
          <w:tcPr>
            <w:tcW w:w="2043" w:type="dxa"/>
            <w:shd w:val="clear" w:color="auto" w:fill="FFFFFF" w:themeFill="background1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Costruzioni di semplici figure piane</w:t>
            </w:r>
          </w:p>
        </w:tc>
        <w:tc>
          <w:tcPr>
            <w:tcW w:w="2043" w:type="dxa"/>
            <w:tcBorders>
              <w:right w:val="single" w:sz="18" w:space="0" w:color="F79646" w:themeColor="accent6"/>
            </w:tcBorders>
            <w:shd w:val="clear" w:color="auto" w:fill="FFFFFF" w:themeFill="background1"/>
          </w:tcPr>
          <w:p w:rsidR="00B66D2C" w:rsidRPr="007E2100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Agricoltura e sistemaagroindustriale</w:t>
            </w:r>
          </w:p>
        </w:tc>
      </w:tr>
      <w:tr w:rsidR="00B66D2C" w:rsidRPr="0004002A" w:rsidTr="008D7627">
        <w:trPr>
          <w:cnfStyle w:val="000000010000"/>
          <w:trHeight w:hRule="exact" w:val="1857"/>
          <w:jc w:val="center"/>
        </w:trPr>
        <w:tc>
          <w:tcPr>
            <w:cnfStyle w:val="001000000000"/>
            <w:tcW w:w="1577" w:type="dxa"/>
            <w:tcBorders>
              <w:left w:val="single" w:sz="18" w:space="0" w:color="F79646" w:themeColor="accent6"/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rPr>
                <w:rFonts w:ascii="Cambria" w:hAnsi="Cambria"/>
                <w:b w:val="0"/>
                <w:i/>
                <w:sz w:val="16"/>
                <w:szCs w:val="16"/>
              </w:rPr>
            </w:pPr>
            <w:r w:rsidRPr="002F1A60">
              <w:rPr>
                <w:rFonts w:ascii="Cambria" w:hAnsi="Cambria"/>
                <w:b w:val="0"/>
                <w:i/>
                <w:sz w:val="16"/>
                <w:szCs w:val="16"/>
              </w:rPr>
              <w:t>COMPETENZE</w:t>
            </w:r>
          </w:p>
        </w:tc>
        <w:tc>
          <w:tcPr>
            <w:tcW w:w="2042" w:type="dxa"/>
            <w:tcBorders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7E2100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Comprendere un linguaggiotecnicospecifico.</w:t>
            </w:r>
          </w:p>
        </w:tc>
        <w:tc>
          <w:tcPr>
            <w:tcW w:w="2042" w:type="dxa"/>
            <w:tcBorders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Rilevare le proprietàfondamentali di materiali di usocomuneedillorocicloproduttivo.</w:t>
            </w:r>
          </w:p>
        </w:tc>
        <w:tc>
          <w:tcPr>
            <w:tcW w:w="2043" w:type="dxa"/>
            <w:tcBorders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7E2100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Usare un linguaggiotecnicospecifico.</w:t>
            </w:r>
          </w:p>
        </w:tc>
        <w:tc>
          <w:tcPr>
            <w:tcW w:w="2043" w:type="dxa"/>
            <w:tcBorders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Conoscereedutilizzareoggetti e materiali di usocomuneedessere in grado di classificarli e di descriverne la funzione in relazionealla forma, allastrutturaedalleproprietà.</w:t>
            </w:r>
          </w:p>
        </w:tc>
        <w:tc>
          <w:tcPr>
            <w:tcW w:w="2043" w:type="dxa"/>
            <w:tcBorders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Utilizzare in modoadeguatorisorsemateriali, informative edorganizzative per la progettazione e la realizzazione di sempliciprodotti</w:t>
            </w:r>
          </w:p>
        </w:tc>
        <w:tc>
          <w:tcPr>
            <w:tcW w:w="2043" w:type="dxa"/>
            <w:tcBorders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Realizzarerappresentazionigrafiche relative allastrutturaed al funzionamento di figure pianeutilizzandoelementi del disegnotecnico</w:t>
            </w:r>
          </w:p>
        </w:tc>
        <w:tc>
          <w:tcPr>
            <w:tcW w:w="2043" w:type="dxa"/>
            <w:tcBorders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Riconoscerenell’ambientecircostanteiprincipalisistemitecnologici e le molteplicirelazionicheessistabiliscono con gliesseriviventi e glialtrielementinaturali</w:t>
            </w:r>
          </w:p>
        </w:tc>
      </w:tr>
      <w:tr w:rsidR="00B66D2C" w:rsidRPr="001E01D6" w:rsidTr="008D7627">
        <w:trPr>
          <w:cnfStyle w:val="000000100000"/>
          <w:trHeight w:hRule="exact" w:val="425"/>
          <w:jc w:val="center"/>
        </w:trPr>
        <w:tc>
          <w:tcPr>
            <w:cnfStyle w:val="001000000000"/>
            <w:tcW w:w="1577" w:type="dxa"/>
            <w:tcBorders>
              <w:top w:val="single" w:sz="18" w:space="0" w:color="F79646" w:themeColor="accent6"/>
              <w:left w:val="single" w:sz="18" w:space="0" w:color="F79646" w:themeColor="accent6"/>
            </w:tcBorders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2F1A60">
              <w:rPr>
                <w:rFonts w:ascii="Cambria" w:hAnsi="Cambria"/>
                <w:bCs w:val="0"/>
                <w:sz w:val="16"/>
                <w:szCs w:val="16"/>
                <w:u w:val="single"/>
              </w:rPr>
              <w:t>CLASSE I</w:t>
            </w:r>
            <w:r>
              <w:rPr>
                <w:rFonts w:ascii="Cambria" w:hAnsi="Cambria"/>
                <w:bCs w:val="0"/>
                <w:sz w:val="16"/>
                <w:szCs w:val="16"/>
                <w:u w:val="single"/>
              </w:rPr>
              <w:t>I</w:t>
            </w:r>
          </w:p>
        </w:tc>
        <w:tc>
          <w:tcPr>
            <w:tcW w:w="2042" w:type="dxa"/>
            <w:tcBorders>
              <w:top w:val="single" w:sz="18" w:space="0" w:color="F79646" w:themeColor="accent6"/>
            </w:tcBorders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b/>
                <w:i/>
                <w:sz w:val="16"/>
                <w:szCs w:val="16"/>
              </w:rPr>
            </w:pPr>
            <w:r>
              <w:rPr>
                <w:rFonts w:ascii="Cambria" w:hAnsi="Cambria"/>
                <w:b/>
                <w:i/>
                <w:sz w:val="16"/>
                <w:szCs w:val="16"/>
              </w:rPr>
              <w:t>UdA 1</w:t>
            </w:r>
          </w:p>
        </w:tc>
        <w:tc>
          <w:tcPr>
            <w:tcW w:w="2042" w:type="dxa"/>
            <w:tcBorders>
              <w:top w:val="single" w:sz="18" w:space="0" w:color="F79646" w:themeColor="accent6"/>
            </w:tcBorders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2F1A60">
              <w:rPr>
                <w:rFonts w:ascii="Cambria" w:hAnsi="Cambria"/>
                <w:b/>
                <w:i/>
                <w:sz w:val="16"/>
                <w:szCs w:val="16"/>
              </w:rPr>
              <w:t>UdA</w:t>
            </w:r>
            <w:r>
              <w:rPr>
                <w:rFonts w:ascii="Cambria" w:hAnsi="Cambri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043" w:type="dxa"/>
            <w:tcBorders>
              <w:top w:val="single" w:sz="18" w:space="0" w:color="F79646" w:themeColor="accent6"/>
            </w:tcBorders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2F1A60">
              <w:rPr>
                <w:rFonts w:ascii="Cambria" w:hAnsi="Cambria"/>
                <w:b/>
                <w:i/>
                <w:sz w:val="16"/>
                <w:szCs w:val="16"/>
              </w:rPr>
              <w:t>UdA</w:t>
            </w:r>
            <w:r>
              <w:rPr>
                <w:rFonts w:ascii="Cambria" w:hAnsi="Cambri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043" w:type="dxa"/>
            <w:tcBorders>
              <w:top w:val="single" w:sz="18" w:space="0" w:color="F79646" w:themeColor="accent6"/>
            </w:tcBorders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2F1A60">
              <w:rPr>
                <w:rFonts w:ascii="Cambria" w:hAnsi="Cambria"/>
                <w:b/>
                <w:i/>
                <w:sz w:val="16"/>
                <w:szCs w:val="16"/>
              </w:rPr>
              <w:t>UdA</w:t>
            </w:r>
            <w:r>
              <w:rPr>
                <w:rFonts w:ascii="Cambria" w:hAnsi="Cambri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043" w:type="dxa"/>
            <w:tcBorders>
              <w:top w:val="single" w:sz="18" w:space="0" w:color="F79646" w:themeColor="accent6"/>
            </w:tcBorders>
            <w:vAlign w:val="center"/>
          </w:tcPr>
          <w:p w:rsidR="00B66D2C" w:rsidRPr="001E01D6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i/>
                <w:sz w:val="16"/>
                <w:szCs w:val="16"/>
              </w:rPr>
              <w:t>UdA5</w:t>
            </w:r>
          </w:p>
        </w:tc>
        <w:tc>
          <w:tcPr>
            <w:tcW w:w="2043" w:type="dxa"/>
            <w:tcBorders>
              <w:top w:val="single" w:sz="18" w:space="0" w:color="F79646" w:themeColor="accent6"/>
            </w:tcBorders>
            <w:vAlign w:val="center"/>
          </w:tcPr>
          <w:p w:rsidR="00B66D2C" w:rsidRPr="001E01D6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i/>
                <w:sz w:val="16"/>
                <w:szCs w:val="16"/>
              </w:rPr>
              <w:t>UdA 6</w:t>
            </w:r>
          </w:p>
        </w:tc>
        <w:tc>
          <w:tcPr>
            <w:tcW w:w="2043" w:type="dxa"/>
            <w:tcBorders>
              <w:top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:rsidR="00B66D2C" w:rsidRPr="001E01D6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b/>
                <w:sz w:val="16"/>
                <w:szCs w:val="16"/>
              </w:rPr>
            </w:pPr>
            <w:r w:rsidRPr="002F1A60">
              <w:rPr>
                <w:rFonts w:ascii="Cambria" w:hAnsi="Cambria"/>
                <w:b/>
                <w:i/>
                <w:sz w:val="16"/>
                <w:szCs w:val="16"/>
              </w:rPr>
              <w:t>UdA</w:t>
            </w:r>
            <w:r>
              <w:rPr>
                <w:rFonts w:ascii="Cambria" w:hAnsi="Cambria"/>
                <w:b/>
                <w:i/>
                <w:sz w:val="16"/>
                <w:szCs w:val="16"/>
              </w:rPr>
              <w:t>7</w:t>
            </w:r>
          </w:p>
        </w:tc>
      </w:tr>
      <w:tr w:rsidR="00B66D2C" w:rsidRPr="00930084" w:rsidTr="008D7627">
        <w:trPr>
          <w:cnfStyle w:val="000000010000"/>
          <w:trHeight w:hRule="exact" w:val="567"/>
          <w:jc w:val="center"/>
        </w:trPr>
        <w:tc>
          <w:tcPr>
            <w:cnfStyle w:val="001000000000"/>
            <w:tcW w:w="1577" w:type="dxa"/>
            <w:tcBorders>
              <w:left w:val="single" w:sz="18" w:space="0" w:color="F79646" w:themeColor="accent6"/>
            </w:tcBorders>
            <w:vAlign w:val="center"/>
          </w:tcPr>
          <w:p w:rsidR="00B66D2C" w:rsidRPr="00930084" w:rsidRDefault="00B66D2C" w:rsidP="008D7627">
            <w:pPr>
              <w:shd w:val="clear" w:color="auto" w:fill="FFFFFF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</w:p>
        </w:tc>
        <w:tc>
          <w:tcPr>
            <w:tcW w:w="2042" w:type="dxa"/>
            <w:vAlign w:val="center"/>
          </w:tcPr>
          <w:p w:rsidR="00B66D2C" w:rsidRPr="00930084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 w:rsidRPr="00930084">
              <w:rPr>
                <w:rFonts w:ascii="Cambria" w:hAnsi="Cambria"/>
                <w:sz w:val="16"/>
                <w:szCs w:val="16"/>
              </w:rPr>
              <w:t>Costruzioni di figure geometrichepiane</w:t>
            </w:r>
          </w:p>
        </w:tc>
        <w:tc>
          <w:tcPr>
            <w:tcW w:w="2042" w:type="dxa"/>
            <w:vAlign w:val="center"/>
          </w:tcPr>
          <w:p w:rsidR="00B66D2C" w:rsidRPr="00930084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 w:rsidRPr="00930084">
              <w:rPr>
                <w:rFonts w:ascii="Cambria" w:hAnsi="Cambria"/>
                <w:sz w:val="16"/>
                <w:szCs w:val="16"/>
              </w:rPr>
              <w:t>L’industriadellaceramica e del vetro</w:t>
            </w:r>
          </w:p>
        </w:tc>
        <w:tc>
          <w:tcPr>
            <w:tcW w:w="2043" w:type="dxa"/>
            <w:vAlign w:val="center"/>
          </w:tcPr>
          <w:p w:rsidR="00B66D2C" w:rsidRPr="00930084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 w:rsidRPr="00930084">
              <w:rPr>
                <w:rFonts w:ascii="Cambria" w:hAnsi="Cambria"/>
                <w:sz w:val="16"/>
                <w:szCs w:val="16"/>
              </w:rPr>
              <w:t>Lavorazionidei metallic e delleplastiche</w:t>
            </w:r>
          </w:p>
        </w:tc>
        <w:tc>
          <w:tcPr>
            <w:tcW w:w="2043" w:type="dxa"/>
            <w:vAlign w:val="center"/>
          </w:tcPr>
          <w:p w:rsidR="00B66D2C" w:rsidRPr="00930084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 w:rsidRPr="00930084">
              <w:rPr>
                <w:rFonts w:ascii="Cambria" w:hAnsi="Cambria"/>
                <w:sz w:val="16"/>
                <w:szCs w:val="16"/>
              </w:rPr>
              <w:t>Costruzionivolumetrichenel piano</w:t>
            </w:r>
          </w:p>
        </w:tc>
        <w:tc>
          <w:tcPr>
            <w:tcW w:w="2043" w:type="dxa"/>
            <w:vAlign w:val="center"/>
          </w:tcPr>
          <w:p w:rsidR="00B66D2C" w:rsidRPr="00930084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 w:rsidRPr="00930084">
              <w:rPr>
                <w:rFonts w:ascii="Cambria" w:hAnsi="Cambria"/>
                <w:sz w:val="16"/>
                <w:szCs w:val="16"/>
              </w:rPr>
              <w:t>L’industriaalimentare</w:t>
            </w:r>
          </w:p>
        </w:tc>
        <w:tc>
          <w:tcPr>
            <w:tcW w:w="2043" w:type="dxa"/>
            <w:vAlign w:val="center"/>
          </w:tcPr>
          <w:p w:rsidR="00B66D2C" w:rsidRPr="00930084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  <w:r w:rsidRPr="00930084">
              <w:rPr>
                <w:rFonts w:ascii="Cambria" w:hAnsi="Cambria"/>
                <w:sz w:val="16"/>
                <w:szCs w:val="16"/>
              </w:rPr>
              <w:t>Edilizia eterritorio</w:t>
            </w:r>
          </w:p>
        </w:tc>
        <w:tc>
          <w:tcPr>
            <w:tcW w:w="2043" w:type="dxa"/>
            <w:tcBorders>
              <w:right w:val="single" w:sz="18" w:space="0" w:color="F79646" w:themeColor="accent6"/>
            </w:tcBorders>
            <w:vAlign w:val="center"/>
          </w:tcPr>
          <w:p w:rsidR="00B66D2C" w:rsidRPr="00930084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sz w:val="16"/>
                <w:szCs w:val="16"/>
              </w:rPr>
            </w:pPr>
          </w:p>
        </w:tc>
      </w:tr>
      <w:tr w:rsidR="00B66D2C" w:rsidRPr="0004002A" w:rsidTr="008D7627">
        <w:trPr>
          <w:cnfStyle w:val="000000100000"/>
          <w:trHeight w:hRule="exact" w:val="1985"/>
          <w:jc w:val="center"/>
        </w:trPr>
        <w:tc>
          <w:tcPr>
            <w:cnfStyle w:val="001000000000"/>
            <w:tcW w:w="1577" w:type="dxa"/>
            <w:tcBorders>
              <w:left w:val="single" w:sz="18" w:space="0" w:color="F79646" w:themeColor="accent6"/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rPr>
                <w:rFonts w:ascii="Cambria" w:hAnsi="Cambria"/>
                <w:b w:val="0"/>
                <w:i/>
                <w:sz w:val="16"/>
                <w:szCs w:val="16"/>
              </w:rPr>
            </w:pPr>
            <w:r w:rsidRPr="002F1A60">
              <w:rPr>
                <w:rFonts w:ascii="Cambria" w:hAnsi="Cambria"/>
                <w:b w:val="0"/>
                <w:i/>
                <w:sz w:val="16"/>
                <w:szCs w:val="16"/>
              </w:rPr>
              <w:t>COMPETENZE</w:t>
            </w:r>
          </w:p>
        </w:tc>
        <w:tc>
          <w:tcPr>
            <w:tcW w:w="2042" w:type="dxa"/>
            <w:tcBorders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Comprendereedusare un linguaggiospecificoRealizzarerappresentazionigrafiche relative allastrutturaed al funzionamento di figure pianeutilizzandoelementi del disegnotecnico</w:t>
            </w:r>
          </w:p>
        </w:tc>
        <w:tc>
          <w:tcPr>
            <w:tcW w:w="2042" w:type="dxa"/>
            <w:tcBorders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Conoscereedutilizzareoggetti, strumenti e macchinedi usocomunee saperliclassificarenonchédescriverne la funzione in relazionealla forma, allastrutturaedaimateriali.</w:t>
            </w:r>
          </w:p>
        </w:tc>
        <w:tc>
          <w:tcPr>
            <w:tcW w:w="2043" w:type="dxa"/>
            <w:tcBorders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Riconoscerenell’ambientecircostanteiprincipalisistemitecnologici e le molteplicirelazionicheessistabiliscono con gliesseriviventi e glialtrielementinaturali</w:t>
            </w:r>
          </w:p>
        </w:tc>
        <w:tc>
          <w:tcPr>
            <w:tcW w:w="2043" w:type="dxa"/>
            <w:tcBorders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Progettare e realizzarerappresentazionigraficherelativamenteallastrutturaed al funzionamento di oggettiutilizzandoelementidellageometriadescrittivabidimensionale</w:t>
            </w:r>
          </w:p>
        </w:tc>
        <w:tc>
          <w:tcPr>
            <w:tcW w:w="2043" w:type="dxa"/>
            <w:tcBorders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Conoscereiprincipaliprocessi di trasformazione di risorse o di produzione di beni e le diverse forme di energiacoinvolte</w:t>
            </w:r>
          </w:p>
        </w:tc>
        <w:tc>
          <w:tcPr>
            <w:tcW w:w="2043" w:type="dxa"/>
            <w:tcBorders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Ipotizzare le possibiliconseguenze di unadecisione o di unascelta di tipotecnologico, riconoscendo in ogniinnovazioneopportunità e rischi</w:t>
            </w:r>
          </w:p>
        </w:tc>
        <w:tc>
          <w:tcPr>
            <w:tcW w:w="2043" w:type="dxa"/>
            <w:tcBorders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</w:tr>
      <w:tr w:rsidR="00B66D2C" w:rsidRPr="001E01D6" w:rsidTr="008D7627">
        <w:trPr>
          <w:cnfStyle w:val="000000010000"/>
          <w:trHeight w:hRule="exact" w:val="425"/>
          <w:jc w:val="center"/>
        </w:trPr>
        <w:tc>
          <w:tcPr>
            <w:cnfStyle w:val="001000000000"/>
            <w:tcW w:w="1577" w:type="dxa"/>
            <w:tcBorders>
              <w:top w:val="single" w:sz="18" w:space="0" w:color="F79646" w:themeColor="accent6"/>
              <w:left w:val="single" w:sz="18" w:space="0" w:color="F79646" w:themeColor="accent6"/>
            </w:tcBorders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2F1A60">
              <w:rPr>
                <w:rFonts w:ascii="Cambria" w:hAnsi="Cambria"/>
                <w:bCs w:val="0"/>
                <w:sz w:val="16"/>
                <w:szCs w:val="16"/>
                <w:u w:val="single"/>
              </w:rPr>
              <w:t>CLASSE I</w:t>
            </w:r>
            <w:r>
              <w:rPr>
                <w:rFonts w:ascii="Cambria" w:hAnsi="Cambria"/>
                <w:bCs w:val="0"/>
                <w:sz w:val="16"/>
                <w:szCs w:val="16"/>
                <w:u w:val="single"/>
              </w:rPr>
              <w:t>II</w:t>
            </w:r>
          </w:p>
        </w:tc>
        <w:tc>
          <w:tcPr>
            <w:tcW w:w="2042" w:type="dxa"/>
            <w:tcBorders>
              <w:top w:val="single" w:sz="18" w:space="0" w:color="F79646" w:themeColor="accent6"/>
            </w:tcBorders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b/>
                <w:i/>
                <w:sz w:val="16"/>
                <w:szCs w:val="16"/>
              </w:rPr>
            </w:pPr>
            <w:r>
              <w:rPr>
                <w:rFonts w:ascii="Cambria" w:hAnsi="Cambria"/>
                <w:b/>
                <w:i/>
                <w:sz w:val="16"/>
                <w:szCs w:val="16"/>
              </w:rPr>
              <w:t>UdA 1</w:t>
            </w:r>
          </w:p>
        </w:tc>
        <w:tc>
          <w:tcPr>
            <w:tcW w:w="2042" w:type="dxa"/>
            <w:tcBorders>
              <w:top w:val="single" w:sz="18" w:space="0" w:color="F79646" w:themeColor="accent6"/>
            </w:tcBorders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2F1A60">
              <w:rPr>
                <w:rFonts w:ascii="Cambria" w:hAnsi="Cambria"/>
                <w:b/>
                <w:i/>
                <w:sz w:val="16"/>
                <w:szCs w:val="16"/>
              </w:rPr>
              <w:t>UdA</w:t>
            </w:r>
            <w:r>
              <w:rPr>
                <w:rFonts w:ascii="Cambria" w:hAnsi="Cambri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043" w:type="dxa"/>
            <w:tcBorders>
              <w:top w:val="single" w:sz="18" w:space="0" w:color="F79646" w:themeColor="accent6"/>
            </w:tcBorders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2F1A60">
              <w:rPr>
                <w:rFonts w:ascii="Cambria" w:hAnsi="Cambria"/>
                <w:b/>
                <w:i/>
                <w:sz w:val="16"/>
                <w:szCs w:val="16"/>
              </w:rPr>
              <w:t>UdA</w:t>
            </w:r>
            <w:r>
              <w:rPr>
                <w:rFonts w:ascii="Cambria" w:hAnsi="Cambri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043" w:type="dxa"/>
            <w:tcBorders>
              <w:top w:val="single" w:sz="18" w:space="0" w:color="F79646" w:themeColor="accent6"/>
            </w:tcBorders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2F1A60">
              <w:rPr>
                <w:rFonts w:ascii="Cambria" w:hAnsi="Cambria"/>
                <w:b/>
                <w:i/>
                <w:sz w:val="16"/>
                <w:szCs w:val="16"/>
              </w:rPr>
              <w:t>UdA</w:t>
            </w:r>
            <w:r>
              <w:rPr>
                <w:rFonts w:ascii="Cambria" w:hAnsi="Cambri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043" w:type="dxa"/>
            <w:tcBorders>
              <w:top w:val="single" w:sz="18" w:space="0" w:color="F79646" w:themeColor="accent6"/>
            </w:tcBorders>
            <w:vAlign w:val="center"/>
          </w:tcPr>
          <w:p w:rsidR="00B66D2C" w:rsidRPr="001E01D6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i/>
                <w:sz w:val="16"/>
                <w:szCs w:val="16"/>
              </w:rPr>
              <w:t>UdA5</w:t>
            </w:r>
          </w:p>
        </w:tc>
        <w:tc>
          <w:tcPr>
            <w:tcW w:w="2043" w:type="dxa"/>
            <w:tcBorders>
              <w:top w:val="single" w:sz="18" w:space="0" w:color="F79646" w:themeColor="accent6"/>
            </w:tcBorders>
            <w:vAlign w:val="center"/>
          </w:tcPr>
          <w:p w:rsidR="00B66D2C" w:rsidRPr="001E01D6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i/>
                <w:sz w:val="16"/>
                <w:szCs w:val="16"/>
              </w:rPr>
              <w:t>UdA 6</w:t>
            </w:r>
          </w:p>
        </w:tc>
        <w:tc>
          <w:tcPr>
            <w:tcW w:w="2043" w:type="dxa"/>
            <w:tcBorders>
              <w:top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:rsidR="00B66D2C" w:rsidRPr="001E01D6" w:rsidRDefault="00B66D2C" w:rsidP="008D7627">
            <w:pPr>
              <w:shd w:val="clear" w:color="auto" w:fill="FFFFFF"/>
              <w:jc w:val="center"/>
              <w:cnfStyle w:val="000000010000"/>
              <w:rPr>
                <w:rFonts w:ascii="Cambria" w:hAnsi="Cambria"/>
                <w:b/>
                <w:sz w:val="16"/>
                <w:szCs w:val="16"/>
              </w:rPr>
            </w:pPr>
            <w:r w:rsidRPr="002F1A60">
              <w:rPr>
                <w:rFonts w:ascii="Cambria" w:hAnsi="Cambria"/>
                <w:b/>
                <w:i/>
                <w:sz w:val="16"/>
                <w:szCs w:val="16"/>
              </w:rPr>
              <w:t>UdA</w:t>
            </w:r>
            <w:r>
              <w:rPr>
                <w:rFonts w:ascii="Cambria" w:hAnsi="Cambria"/>
                <w:b/>
                <w:i/>
                <w:sz w:val="16"/>
                <w:szCs w:val="16"/>
              </w:rPr>
              <w:t>7</w:t>
            </w:r>
          </w:p>
        </w:tc>
      </w:tr>
      <w:tr w:rsidR="00B66D2C" w:rsidRPr="0004002A" w:rsidTr="008D7627">
        <w:trPr>
          <w:cnfStyle w:val="000000100000"/>
          <w:trHeight w:hRule="exact" w:val="840"/>
          <w:jc w:val="center"/>
        </w:trPr>
        <w:tc>
          <w:tcPr>
            <w:cnfStyle w:val="001000000000"/>
            <w:tcW w:w="1577" w:type="dxa"/>
            <w:tcBorders>
              <w:left w:val="single" w:sz="18" w:space="0" w:color="F79646" w:themeColor="accent6"/>
            </w:tcBorders>
            <w:shd w:val="clear" w:color="auto" w:fill="auto"/>
            <w:vAlign w:val="center"/>
          </w:tcPr>
          <w:p w:rsidR="00B66D2C" w:rsidRPr="007A499F" w:rsidRDefault="00B66D2C" w:rsidP="008D7627">
            <w:pPr>
              <w:shd w:val="clear" w:color="auto" w:fill="FFFFFF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Costruzioni di complesse figure geometrichepiane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Le fonti e le forme di energia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Trasformazione e produzione di energianelrispettodell’ambiente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66D2C" w:rsidRPr="007E2100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Costruzionivolumetrichenel piano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66D2C" w:rsidRPr="007E2100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Economia e settoriproduttivi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  <w:r w:rsidRPr="0004002A">
              <w:rPr>
                <w:rFonts w:ascii="Cambria" w:hAnsi="Cambria"/>
                <w:sz w:val="16"/>
                <w:szCs w:val="16"/>
              </w:rPr>
              <w:t>Motori, macchine e mezzi di trasporto e di comunicazione</w:t>
            </w:r>
          </w:p>
        </w:tc>
        <w:tc>
          <w:tcPr>
            <w:tcW w:w="2043" w:type="dxa"/>
            <w:tcBorders>
              <w:right w:val="single" w:sz="18" w:space="0" w:color="F79646" w:themeColor="accent6"/>
            </w:tcBorders>
            <w:shd w:val="clear" w:color="auto" w:fill="auto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00000100000"/>
              <w:rPr>
                <w:rFonts w:ascii="Cambria" w:hAnsi="Cambria"/>
                <w:sz w:val="16"/>
                <w:szCs w:val="16"/>
              </w:rPr>
            </w:pPr>
          </w:p>
        </w:tc>
      </w:tr>
      <w:tr w:rsidR="00B66D2C" w:rsidRPr="0004002A" w:rsidTr="008D7627">
        <w:trPr>
          <w:cnfStyle w:val="010000000000"/>
          <w:trHeight w:hRule="exact" w:val="1988"/>
          <w:jc w:val="center"/>
        </w:trPr>
        <w:tc>
          <w:tcPr>
            <w:cnfStyle w:val="001000000000"/>
            <w:tcW w:w="1577" w:type="dxa"/>
            <w:tcBorders>
              <w:top w:val="single" w:sz="8" w:space="0" w:color="F79646" w:themeColor="accent6"/>
              <w:left w:val="single" w:sz="18" w:space="0" w:color="F79646" w:themeColor="accent6"/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2F1A60" w:rsidRDefault="00B66D2C" w:rsidP="008D7627">
            <w:pPr>
              <w:shd w:val="clear" w:color="auto" w:fill="FFFFFF"/>
              <w:jc w:val="center"/>
              <w:rPr>
                <w:rFonts w:ascii="Cambria" w:hAnsi="Cambria"/>
                <w:b w:val="0"/>
                <w:i/>
                <w:sz w:val="16"/>
                <w:szCs w:val="16"/>
              </w:rPr>
            </w:pPr>
            <w:r w:rsidRPr="002F1A60">
              <w:rPr>
                <w:rFonts w:ascii="Cambria" w:hAnsi="Cambria"/>
                <w:b w:val="0"/>
                <w:i/>
                <w:sz w:val="16"/>
                <w:szCs w:val="16"/>
              </w:rPr>
              <w:lastRenderedPageBreak/>
              <w:t>COMPETENZE</w:t>
            </w:r>
          </w:p>
        </w:tc>
        <w:tc>
          <w:tcPr>
            <w:tcW w:w="2042" w:type="dxa"/>
            <w:tcBorders>
              <w:top w:val="single" w:sz="8" w:space="0" w:color="F79646" w:themeColor="accent6"/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04002A">
              <w:rPr>
                <w:rFonts w:ascii="Cambria" w:hAnsi="Cambria"/>
                <w:b w:val="0"/>
                <w:bCs w:val="0"/>
                <w:sz w:val="16"/>
                <w:szCs w:val="16"/>
              </w:rPr>
              <w:t>Realizzarerappresentazionigrafiche relative allastrutturaed al funzionamento di figure pianeutilizzandoelementi del disegnotecnico.</w:t>
            </w:r>
          </w:p>
        </w:tc>
        <w:tc>
          <w:tcPr>
            <w:tcW w:w="2042" w:type="dxa"/>
            <w:tcBorders>
              <w:top w:val="single" w:sz="8" w:space="0" w:color="F79646" w:themeColor="accent6"/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04002A">
              <w:rPr>
                <w:rFonts w:ascii="Cambria" w:hAnsi="Cambria"/>
                <w:b w:val="0"/>
                <w:bCs w:val="0"/>
                <w:sz w:val="16"/>
                <w:szCs w:val="16"/>
              </w:rPr>
              <w:t>Conoscreiprincipaliprocessi di trasformazione di risorse o di produzione di beni e riconoscerne le diverse forme e fonti di energia</w:t>
            </w:r>
          </w:p>
        </w:tc>
        <w:tc>
          <w:tcPr>
            <w:tcW w:w="2043" w:type="dxa"/>
            <w:tcBorders>
              <w:top w:val="single" w:sz="8" w:space="0" w:color="F79646" w:themeColor="accent6"/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04002A">
              <w:rPr>
                <w:rFonts w:ascii="Cambria" w:hAnsi="Cambria"/>
                <w:b w:val="0"/>
                <w:bCs w:val="0"/>
                <w:sz w:val="16"/>
                <w:szCs w:val="16"/>
              </w:rPr>
              <w:t>Comprenderei problem legatiallaproduzione di energia e svilupparesensibilità per i problem economici, ecologici e della salute legatiallevarieforme e modalità di produzione</w:t>
            </w:r>
          </w:p>
        </w:tc>
        <w:tc>
          <w:tcPr>
            <w:tcW w:w="2043" w:type="dxa"/>
            <w:tcBorders>
              <w:top w:val="single" w:sz="8" w:space="0" w:color="F79646" w:themeColor="accent6"/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04002A">
              <w:rPr>
                <w:rFonts w:ascii="Cambria" w:hAnsi="Cambria"/>
                <w:b w:val="0"/>
                <w:bCs w:val="0"/>
                <w:sz w:val="16"/>
                <w:szCs w:val="16"/>
              </w:rPr>
              <w:t>Progettare e realizzarerappresentazionigraficherelativamenteallastrutturaed al funzionamento di oggettiutilizzandoelementidellageometriadescrittivatridimensionale</w:t>
            </w:r>
          </w:p>
        </w:tc>
        <w:tc>
          <w:tcPr>
            <w:tcW w:w="2043" w:type="dxa"/>
            <w:tcBorders>
              <w:top w:val="single" w:sz="8" w:space="0" w:color="F79646" w:themeColor="accent6"/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04002A">
              <w:rPr>
                <w:rFonts w:ascii="Cambria" w:hAnsi="Cambria"/>
                <w:b w:val="0"/>
                <w:bCs w:val="0"/>
                <w:sz w:val="16"/>
                <w:szCs w:val="16"/>
              </w:rPr>
              <w:t>Ricavaredallalettura e dall’analisi di testi o tabelleinformazioni sui beni o sui servizidisponibilisulmercato, in modo da esprimerevalutazionirispetto a criteri di tipodiverso.</w:t>
            </w:r>
          </w:p>
        </w:tc>
        <w:tc>
          <w:tcPr>
            <w:tcW w:w="2043" w:type="dxa"/>
            <w:tcBorders>
              <w:top w:val="single" w:sz="8" w:space="0" w:color="F79646" w:themeColor="accent6"/>
              <w:bottom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b w:val="0"/>
                <w:bCs w:val="0"/>
                <w:sz w:val="16"/>
                <w:szCs w:val="16"/>
              </w:rPr>
            </w:pPr>
            <w:r w:rsidRPr="0004002A">
              <w:rPr>
                <w:rFonts w:ascii="Cambria" w:hAnsi="Cambria"/>
                <w:b w:val="0"/>
                <w:bCs w:val="0"/>
                <w:sz w:val="16"/>
                <w:szCs w:val="16"/>
              </w:rPr>
              <w:t>Conoscere le proprietà e le caratteristichedeidiversimezzi di trasporto e di comunicazioneedessere in grado di farne un usoefficace e responsabilerispettoalleproprienecessità di studio e socializzazione</w:t>
            </w:r>
          </w:p>
        </w:tc>
        <w:tc>
          <w:tcPr>
            <w:tcW w:w="2043" w:type="dxa"/>
            <w:tcBorders>
              <w:top w:val="single" w:sz="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shd w:val="clear" w:color="auto" w:fill="FDE9D9" w:themeFill="accent6" w:themeFillTint="33"/>
            <w:vAlign w:val="center"/>
          </w:tcPr>
          <w:p w:rsidR="00B66D2C" w:rsidRPr="0004002A" w:rsidRDefault="00B66D2C" w:rsidP="008D7627">
            <w:pPr>
              <w:shd w:val="clear" w:color="auto" w:fill="FFFFFF"/>
              <w:jc w:val="center"/>
              <w:cnfStyle w:val="01000000000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B66D2C" w:rsidRDefault="00B66D2C" w:rsidP="0061548B">
      <w:pPr>
        <w:rPr>
          <w:rFonts w:asciiTheme="majorHAnsi" w:hAnsiTheme="majorHAnsi" w:cstheme="minorHAnsi"/>
        </w:rPr>
      </w:pPr>
    </w:p>
    <w:p w:rsidR="00276F9C" w:rsidRPr="00C04378" w:rsidRDefault="00276F9C" w:rsidP="0061548B">
      <w:pPr>
        <w:rPr>
          <w:rFonts w:asciiTheme="majorHAnsi" w:hAnsiTheme="majorHAnsi" w:cstheme="minorHAnsi"/>
        </w:rPr>
      </w:pPr>
    </w:p>
    <w:p w:rsidR="00276F9C" w:rsidRPr="00C04378" w:rsidRDefault="00276F9C" w:rsidP="0061548B">
      <w:pPr>
        <w:rPr>
          <w:rFonts w:asciiTheme="majorHAnsi" w:hAnsiTheme="majorHAnsi" w:cstheme="minorHAnsi"/>
        </w:rPr>
      </w:pPr>
    </w:p>
    <w:p w:rsidR="00C04378" w:rsidRPr="00C04378" w:rsidRDefault="00C04378" w:rsidP="0061548B">
      <w:pPr>
        <w:rPr>
          <w:rFonts w:asciiTheme="majorHAnsi" w:hAnsiTheme="majorHAnsi" w:cstheme="minorHAnsi"/>
        </w:rPr>
      </w:pPr>
    </w:p>
    <w:p w:rsidR="00276F9C" w:rsidRPr="00C04378" w:rsidRDefault="00276F9C" w:rsidP="0061548B">
      <w:pPr>
        <w:rPr>
          <w:rFonts w:asciiTheme="majorHAnsi" w:hAnsiTheme="majorHAnsi" w:cstheme="minorHAnsi"/>
        </w:rPr>
      </w:pPr>
    </w:p>
    <w:p w:rsidR="00276F9C" w:rsidRPr="00C04378" w:rsidRDefault="00276F9C" w:rsidP="00276F9C">
      <w:pPr>
        <w:rPr>
          <w:rFonts w:asciiTheme="majorHAnsi" w:hAnsiTheme="majorHAnsi" w:cstheme="minorHAnsi"/>
        </w:rPr>
      </w:pPr>
    </w:p>
    <w:p w:rsidR="00276F9C" w:rsidRDefault="00276F9C" w:rsidP="0061548B">
      <w:pPr>
        <w:rPr>
          <w:rFonts w:asciiTheme="majorHAnsi" w:hAnsiTheme="majorHAnsi" w:cstheme="minorHAnsi"/>
        </w:rPr>
      </w:pPr>
    </w:p>
    <w:p w:rsidR="00B854B0" w:rsidRPr="00C04378" w:rsidRDefault="00B854B0" w:rsidP="0061548B">
      <w:pPr>
        <w:rPr>
          <w:rFonts w:asciiTheme="majorHAnsi" w:hAnsiTheme="majorHAnsi" w:cstheme="minorHAnsi"/>
        </w:rPr>
      </w:pPr>
    </w:p>
    <w:p w:rsidR="00276F9C" w:rsidRPr="00C04378" w:rsidRDefault="00276F9C" w:rsidP="0061548B">
      <w:pPr>
        <w:rPr>
          <w:rFonts w:asciiTheme="majorHAnsi" w:hAnsiTheme="majorHAnsi" w:cstheme="minorHAnsi"/>
        </w:rPr>
      </w:pPr>
    </w:p>
    <w:p w:rsidR="00276F9C" w:rsidRPr="00C04378" w:rsidRDefault="00276F9C" w:rsidP="0061548B">
      <w:pPr>
        <w:rPr>
          <w:rFonts w:asciiTheme="majorHAnsi" w:hAnsiTheme="majorHAnsi" w:cstheme="minorHAnsi"/>
        </w:rPr>
      </w:pPr>
    </w:p>
    <w:sectPr w:rsidR="00276F9C" w:rsidRPr="00C04378" w:rsidSect="00623DA1">
      <w:headerReference w:type="default" r:id="rId20"/>
      <w:headerReference w:type="first" r:id="rId2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A0A" w:rsidRDefault="00C47A0A" w:rsidP="00692082">
      <w:pPr>
        <w:spacing w:after="0" w:line="240" w:lineRule="auto"/>
      </w:pPr>
      <w:r>
        <w:separator/>
      </w:r>
    </w:p>
  </w:endnote>
  <w:endnote w:type="continuationSeparator" w:id="1">
    <w:p w:rsidR="00C47A0A" w:rsidRDefault="00C47A0A" w:rsidP="0069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4E" w:rsidRDefault="00492D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4E" w:rsidRDefault="00492D4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4E" w:rsidRDefault="00492D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A0A" w:rsidRDefault="00C47A0A" w:rsidP="00692082">
      <w:pPr>
        <w:spacing w:after="0" w:line="240" w:lineRule="auto"/>
      </w:pPr>
      <w:r>
        <w:separator/>
      </w:r>
    </w:p>
  </w:footnote>
  <w:footnote w:type="continuationSeparator" w:id="1">
    <w:p w:rsidR="00C47A0A" w:rsidRDefault="00C47A0A" w:rsidP="0069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4E" w:rsidRDefault="00492D4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4F" w:rsidRDefault="008A621D">
    <w:pPr>
      <w:pStyle w:val="Intestazione"/>
    </w:pPr>
    <w:r w:rsidRPr="008A621D">
      <w:rPr>
        <w:rFonts w:asciiTheme="majorHAnsi" w:eastAsiaTheme="majorEastAsia" w:hAnsiTheme="majorHAnsi" w:cstheme="majorBidi"/>
        <w:noProof/>
        <w:sz w:val="28"/>
        <w:szCs w:val="28"/>
      </w:rPr>
      <w:pict>
        <v:oval id="Oval 5" o:spid="_x0000_s4099" style="position:absolute;margin-left:9.35pt;margin-top:159pt;width:37.6pt;height:27.45pt;z-index:25166438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" o:allowincell="f" fillcolor="#9bbb59 [3206]" stroked="f">
          <v:textbox inset="0,,0">
            <w:txbxContent>
              <w:p w:rsidR="00C7454F" w:rsidRDefault="008A621D">
                <w:pPr>
                  <w:rPr>
                    <w:rStyle w:val="Numeropagina"/>
                    <w:color w:val="FFFFFF" w:themeColor="background1"/>
                    <w:szCs w:val="24"/>
                  </w:rPr>
                </w:pPr>
                <w:r w:rsidRPr="008A621D">
                  <w:fldChar w:fldCharType="begin"/>
                </w:r>
                <w:r w:rsidR="008E6A66">
                  <w:instrText xml:space="preserve"> PAGE    \* MERGEFORMAT </w:instrText>
                </w:r>
                <w:r w:rsidRPr="008A621D">
                  <w:fldChar w:fldCharType="separate"/>
                </w:r>
                <w:r w:rsidR="004225E6" w:rsidRPr="004225E6">
                  <w:rPr>
                    <w:rStyle w:val="Numeropagina"/>
                    <w:b/>
                    <w:noProof/>
                    <w:color w:val="FFFFFF" w:themeColor="background1"/>
                    <w:sz w:val="24"/>
                    <w:szCs w:val="24"/>
                  </w:rPr>
                  <w:t>3</w:t>
                </w:r>
                <w:r>
                  <w:rPr>
                    <w:rStyle w:val="Numeropagina"/>
                    <w:b/>
                    <w:noProof/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1664A" w:rsidRDefault="00A1664A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Progettazione annuale Scuola Primaria</w:t>
        </w:r>
      </w:p>
    </w:sdtContent>
  </w:sdt>
  <w:p w:rsidR="00C7454F" w:rsidRDefault="00C7454F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Titolo"/>
      <w:id w:val="1292097958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7454F" w:rsidRDefault="00C7454F" w:rsidP="0061548B">
        <w:pPr>
          <w:pStyle w:val="Intestazion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Progettazione annuale Scuola Primaria</w:t>
        </w:r>
      </w:p>
    </w:sdtContent>
  </w:sdt>
  <w:p w:rsidR="00C7454F" w:rsidRDefault="00C7454F">
    <w:pPr>
      <w:pStyle w:val="Intestazion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4F" w:rsidRPr="00692082" w:rsidRDefault="00C7454F" w:rsidP="0061548B">
    <w:pPr>
      <w:pStyle w:val="Intestazion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Progettazione annuale Scuola Primaria</w:t>
    </w:r>
  </w:p>
  <w:p w:rsidR="00C7454F" w:rsidRDefault="008A621D">
    <w:pPr>
      <w:pStyle w:val="Intestazione"/>
    </w:pPr>
    <w:r w:rsidRPr="008A621D">
      <w:rPr>
        <w:rFonts w:asciiTheme="majorHAnsi" w:eastAsiaTheme="majorEastAsia" w:hAnsiTheme="majorHAnsi" w:cstheme="majorBidi"/>
        <w:noProof/>
        <w:sz w:val="28"/>
        <w:szCs w:val="28"/>
      </w:rPr>
      <w:pict>
        <v:oval id="Oval 3" o:spid="_x0000_s4098" style="position:absolute;margin-left:13.85pt;margin-top:148.85pt;width:21.85pt;height:26.65pt;z-index:251662336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" o:allowincell="f" fillcolor="#9bbb59 [3206]" stroked="f">
          <v:textbox inset="0,,0">
            <w:txbxContent>
              <w:p w:rsidR="00C7454F" w:rsidRDefault="008A621D">
                <w:pPr>
                  <w:rPr>
                    <w:rStyle w:val="Numeropagina"/>
                    <w:color w:val="FFFFFF" w:themeColor="background1"/>
                    <w:szCs w:val="24"/>
                  </w:rPr>
                </w:pPr>
                <w:r w:rsidRPr="008A621D">
                  <w:fldChar w:fldCharType="begin"/>
                </w:r>
                <w:r w:rsidR="008E6A66">
                  <w:instrText xml:space="preserve"> PAGE    \* MERGEFORMAT </w:instrText>
                </w:r>
                <w:r w:rsidRPr="008A621D">
                  <w:fldChar w:fldCharType="separate"/>
                </w:r>
                <w:r w:rsidR="004225E6" w:rsidRPr="004225E6">
                  <w:rPr>
                    <w:rStyle w:val="Numeropagina"/>
                    <w:b/>
                    <w:noProof/>
                    <w:color w:val="FFFFFF" w:themeColor="background1"/>
                    <w:sz w:val="24"/>
                    <w:szCs w:val="24"/>
                  </w:rPr>
                  <w:t>11</w:t>
                </w:r>
                <w:r>
                  <w:rPr>
                    <w:rStyle w:val="Numeropagina"/>
                    <w:b/>
                    <w:noProof/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4F" w:rsidRPr="003C2B2B" w:rsidRDefault="00C7454F" w:rsidP="003C2B2B">
    <w:pPr>
      <w:pStyle w:val="Intestazion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Progettazione annuale Scuola Primaria</w:t>
    </w:r>
  </w:p>
  <w:p w:rsidR="00C7454F" w:rsidRDefault="00C7454F">
    <w:pPr>
      <w:pStyle w:val="Intestazion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4F" w:rsidRPr="00692082" w:rsidRDefault="00C7454F" w:rsidP="0061548B">
    <w:pPr>
      <w:pStyle w:val="Intestazion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>Progettazione annuale Scuola Secondaria di 1° grado</w:t>
    </w:r>
  </w:p>
  <w:p w:rsidR="00C7454F" w:rsidRDefault="008A621D">
    <w:pPr>
      <w:pStyle w:val="Intestazione"/>
    </w:pPr>
    <w:r w:rsidRPr="008A621D">
      <w:rPr>
        <w:rFonts w:asciiTheme="majorHAnsi" w:eastAsiaTheme="majorEastAsia" w:hAnsiTheme="majorHAnsi" w:cstheme="majorBidi"/>
        <w:noProof/>
        <w:sz w:val="28"/>
        <w:szCs w:val="28"/>
      </w:rPr>
      <w:pict>
        <v:oval id="Oval 8" o:spid="_x0000_s4097" style="position:absolute;margin-left:13.85pt;margin-top:148.85pt;width:21.85pt;height:26.65pt;z-index:251666432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" o:allowincell="f" fillcolor="#9bbb59 [3206]" stroked="f">
          <v:textbox inset="0,,0">
            <w:txbxContent>
              <w:p w:rsidR="00C7454F" w:rsidRDefault="008A621D">
                <w:pPr>
                  <w:rPr>
                    <w:rStyle w:val="Numeropagina"/>
                    <w:color w:val="FFFFFF" w:themeColor="background1"/>
                    <w:szCs w:val="24"/>
                  </w:rPr>
                </w:pPr>
                <w:r w:rsidRPr="008A621D">
                  <w:fldChar w:fldCharType="begin"/>
                </w:r>
                <w:r w:rsidR="008E6A66">
                  <w:instrText xml:space="preserve"> PAGE    \* MERGEFORMAT </w:instrText>
                </w:r>
                <w:r w:rsidRPr="008A621D">
                  <w:fldChar w:fldCharType="separate"/>
                </w:r>
                <w:r w:rsidR="004225E6" w:rsidRPr="004225E6">
                  <w:rPr>
                    <w:rStyle w:val="Numeropagina"/>
                    <w:b/>
                    <w:noProof/>
                    <w:color w:val="FFFFFF" w:themeColor="background1"/>
                    <w:sz w:val="24"/>
                    <w:szCs w:val="24"/>
                  </w:rPr>
                  <w:t>20</w:t>
                </w:r>
                <w:r>
                  <w:rPr>
                    <w:rStyle w:val="Numeropagina"/>
                    <w:b/>
                    <w:noProof/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54F" w:rsidRPr="003C2B2B" w:rsidRDefault="00C7454F" w:rsidP="003C2B2B">
    <w:pPr>
      <w:pStyle w:val="Intestazion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>
      <w:rPr>
        <w:rFonts w:asciiTheme="majorHAnsi" w:eastAsiaTheme="majorEastAsia" w:hAnsiTheme="majorHAnsi" w:cstheme="majorBidi"/>
        <w:sz w:val="24"/>
        <w:szCs w:val="24"/>
      </w:rPr>
      <w:t xml:space="preserve">Progettazione annuale </w:t>
    </w:r>
  </w:p>
  <w:p w:rsidR="00C7454F" w:rsidRDefault="00C745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4C1"/>
    <w:multiLevelType w:val="hybridMultilevel"/>
    <w:tmpl w:val="F920CE56"/>
    <w:lvl w:ilvl="0" w:tplc="604247AE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52342D80">
      <w:numFmt w:val="bullet"/>
      <w:lvlText w:val="•"/>
      <w:lvlJc w:val="left"/>
      <w:pPr>
        <w:ind w:left="275" w:hanging="129"/>
      </w:pPr>
      <w:rPr>
        <w:rFonts w:hint="default"/>
      </w:rPr>
    </w:lvl>
    <w:lvl w:ilvl="2" w:tplc="E8B4F962">
      <w:numFmt w:val="bullet"/>
      <w:lvlText w:val="•"/>
      <w:lvlJc w:val="left"/>
      <w:pPr>
        <w:ind w:left="430" w:hanging="129"/>
      </w:pPr>
      <w:rPr>
        <w:rFonts w:hint="default"/>
      </w:rPr>
    </w:lvl>
    <w:lvl w:ilvl="3" w:tplc="D7569700">
      <w:numFmt w:val="bullet"/>
      <w:lvlText w:val="•"/>
      <w:lvlJc w:val="left"/>
      <w:pPr>
        <w:ind w:left="585" w:hanging="129"/>
      </w:pPr>
      <w:rPr>
        <w:rFonts w:hint="default"/>
      </w:rPr>
    </w:lvl>
    <w:lvl w:ilvl="4" w:tplc="3E666326">
      <w:numFmt w:val="bullet"/>
      <w:lvlText w:val="•"/>
      <w:lvlJc w:val="left"/>
      <w:pPr>
        <w:ind w:left="740" w:hanging="129"/>
      </w:pPr>
      <w:rPr>
        <w:rFonts w:hint="default"/>
      </w:rPr>
    </w:lvl>
    <w:lvl w:ilvl="5" w:tplc="393E6F9E">
      <w:numFmt w:val="bullet"/>
      <w:lvlText w:val="•"/>
      <w:lvlJc w:val="left"/>
      <w:pPr>
        <w:ind w:left="895" w:hanging="129"/>
      </w:pPr>
      <w:rPr>
        <w:rFonts w:hint="default"/>
      </w:rPr>
    </w:lvl>
    <w:lvl w:ilvl="6" w:tplc="9FEE1AB2">
      <w:numFmt w:val="bullet"/>
      <w:lvlText w:val="•"/>
      <w:lvlJc w:val="left"/>
      <w:pPr>
        <w:ind w:left="1050" w:hanging="129"/>
      </w:pPr>
      <w:rPr>
        <w:rFonts w:hint="default"/>
      </w:rPr>
    </w:lvl>
    <w:lvl w:ilvl="7" w:tplc="5E706384">
      <w:numFmt w:val="bullet"/>
      <w:lvlText w:val="•"/>
      <w:lvlJc w:val="left"/>
      <w:pPr>
        <w:ind w:left="1205" w:hanging="129"/>
      </w:pPr>
      <w:rPr>
        <w:rFonts w:hint="default"/>
      </w:rPr>
    </w:lvl>
    <w:lvl w:ilvl="8" w:tplc="286C0592">
      <w:numFmt w:val="bullet"/>
      <w:lvlText w:val="•"/>
      <w:lvlJc w:val="left"/>
      <w:pPr>
        <w:ind w:left="1360" w:hanging="129"/>
      </w:pPr>
      <w:rPr>
        <w:rFonts w:hint="default"/>
      </w:rPr>
    </w:lvl>
  </w:abstractNum>
  <w:abstractNum w:abstractNumId="1">
    <w:nsid w:val="04F43BC9"/>
    <w:multiLevelType w:val="hybridMultilevel"/>
    <w:tmpl w:val="840E86D2"/>
    <w:lvl w:ilvl="0" w:tplc="AF6A0FA0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BCFA4CA8">
      <w:numFmt w:val="bullet"/>
      <w:lvlText w:val="•"/>
      <w:lvlJc w:val="left"/>
      <w:pPr>
        <w:ind w:left="277" w:hanging="129"/>
      </w:pPr>
      <w:rPr>
        <w:rFonts w:hint="default"/>
      </w:rPr>
    </w:lvl>
    <w:lvl w:ilvl="2" w:tplc="36A4BF9E">
      <w:numFmt w:val="bullet"/>
      <w:lvlText w:val="•"/>
      <w:lvlJc w:val="left"/>
      <w:pPr>
        <w:ind w:left="434" w:hanging="129"/>
      </w:pPr>
      <w:rPr>
        <w:rFonts w:hint="default"/>
      </w:rPr>
    </w:lvl>
    <w:lvl w:ilvl="3" w:tplc="980A2560">
      <w:numFmt w:val="bullet"/>
      <w:lvlText w:val="•"/>
      <w:lvlJc w:val="left"/>
      <w:pPr>
        <w:ind w:left="592" w:hanging="129"/>
      </w:pPr>
      <w:rPr>
        <w:rFonts w:hint="default"/>
      </w:rPr>
    </w:lvl>
    <w:lvl w:ilvl="4" w:tplc="321A7910">
      <w:numFmt w:val="bullet"/>
      <w:lvlText w:val="•"/>
      <w:lvlJc w:val="left"/>
      <w:pPr>
        <w:ind w:left="749" w:hanging="129"/>
      </w:pPr>
      <w:rPr>
        <w:rFonts w:hint="default"/>
      </w:rPr>
    </w:lvl>
    <w:lvl w:ilvl="5" w:tplc="D36C64D4">
      <w:numFmt w:val="bullet"/>
      <w:lvlText w:val="•"/>
      <w:lvlJc w:val="left"/>
      <w:pPr>
        <w:ind w:left="907" w:hanging="129"/>
      </w:pPr>
      <w:rPr>
        <w:rFonts w:hint="default"/>
      </w:rPr>
    </w:lvl>
    <w:lvl w:ilvl="6" w:tplc="A36C053C">
      <w:numFmt w:val="bullet"/>
      <w:lvlText w:val="•"/>
      <w:lvlJc w:val="left"/>
      <w:pPr>
        <w:ind w:left="1064" w:hanging="129"/>
      </w:pPr>
      <w:rPr>
        <w:rFonts w:hint="default"/>
      </w:rPr>
    </w:lvl>
    <w:lvl w:ilvl="7" w:tplc="37BC72E4">
      <w:numFmt w:val="bullet"/>
      <w:lvlText w:val="•"/>
      <w:lvlJc w:val="left"/>
      <w:pPr>
        <w:ind w:left="1221" w:hanging="129"/>
      </w:pPr>
      <w:rPr>
        <w:rFonts w:hint="default"/>
      </w:rPr>
    </w:lvl>
    <w:lvl w:ilvl="8" w:tplc="EDAA258C">
      <w:numFmt w:val="bullet"/>
      <w:lvlText w:val="•"/>
      <w:lvlJc w:val="left"/>
      <w:pPr>
        <w:ind w:left="1379" w:hanging="129"/>
      </w:pPr>
      <w:rPr>
        <w:rFonts w:hint="default"/>
      </w:rPr>
    </w:lvl>
  </w:abstractNum>
  <w:abstractNum w:abstractNumId="2">
    <w:nsid w:val="07933228"/>
    <w:multiLevelType w:val="hybridMultilevel"/>
    <w:tmpl w:val="DE702560"/>
    <w:lvl w:ilvl="0" w:tplc="4D38D236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0F5484B8">
      <w:numFmt w:val="bullet"/>
      <w:lvlText w:val="•"/>
      <w:lvlJc w:val="left"/>
      <w:pPr>
        <w:ind w:left="254" w:hanging="129"/>
      </w:pPr>
      <w:rPr>
        <w:rFonts w:hint="default"/>
      </w:rPr>
    </w:lvl>
    <w:lvl w:ilvl="2" w:tplc="FBDA6812">
      <w:numFmt w:val="bullet"/>
      <w:lvlText w:val="•"/>
      <w:lvlJc w:val="left"/>
      <w:pPr>
        <w:ind w:left="389" w:hanging="129"/>
      </w:pPr>
      <w:rPr>
        <w:rFonts w:hint="default"/>
      </w:rPr>
    </w:lvl>
    <w:lvl w:ilvl="3" w:tplc="D12ADD8A">
      <w:numFmt w:val="bullet"/>
      <w:lvlText w:val="•"/>
      <w:lvlJc w:val="left"/>
      <w:pPr>
        <w:ind w:left="524" w:hanging="129"/>
      </w:pPr>
      <w:rPr>
        <w:rFonts w:hint="default"/>
      </w:rPr>
    </w:lvl>
    <w:lvl w:ilvl="4" w:tplc="B6CC5996">
      <w:numFmt w:val="bullet"/>
      <w:lvlText w:val="•"/>
      <w:lvlJc w:val="left"/>
      <w:pPr>
        <w:ind w:left="659" w:hanging="129"/>
      </w:pPr>
      <w:rPr>
        <w:rFonts w:hint="default"/>
      </w:rPr>
    </w:lvl>
    <w:lvl w:ilvl="5" w:tplc="27845726">
      <w:numFmt w:val="bullet"/>
      <w:lvlText w:val="•"/>
      <w:lvlJc w:val="left"/>
      <w:pPr>
        <w:ind w:left="794" w:hanging="129"/>
      </w:pPr>
      <w:rPr>
        <w:rFonts w:hint="default"/>
      </w:rPr>
    </w:lvl>
    <w:lvl w:ilvl="6" w:tplc="DD5EF1B8">
      <w:numFmt w:val="bullet"/>
      <w:lvlText w:val="•"/>
      <w:lvlJc w:val="left"/>
      <w:pPr>
        <w:ind w:left="928" w:hanging="129"/>
      </w:pPr>
      <w:rPr>
        <w:rFonts w:hint="default"/>
      </w:rPr>
    </w:lvl>
    <w:lvl w:ilvl="7" w:tplc="E478679C">
      <w:numFmt w:val="bullet"/>
      <w:lvlText w:val="•"/>
      <w:lvlJc w:val="left"/>
      <w:pPr>
        <w:ind w:left="1063" w:hanging="129"/>
      </w:pPr>
      <w:rPr>
        <w:rFonts w:hint="default"/>
      </w:rPr>
    </w:lvl>
    <w:lvl w:ilvl="8" w:tplc="67A48E9C">
      <w:numFmt w:val="bullet"/>
      <w:lvlText w:val="•"/>
      <w:lvlJc w:val="left"/>
      <w:pPr>
        <w:ind w:left="1198" w:hanging="129"/>
      </w:pPr>
      <w:rPr>
        <w:rFonts w:hint="default"/>
      </w:rPr>
    </w:lvl>
  </w:abstractNum>
  <w:abstractNum w:abstractNumId="3">
    <w:nsid w:val="0CF13E14"/>
    <w:multiLevelType w:val="hybridMultilevel"/>
    <w:tmpl w:val="93D6DBEC"/>
    <w:lvl w:ilvl="0" w:tplc="96FEFE6E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718A1848">
      <w:numFmt w:val="bullet"/>
      <w:lvlText w:val="•"/>
      <w:lvlJc w:val="left"/>
      <w:pPr>
        <w:ind w:left="252" w:hanging="129"/>
      </w:pPr>
      <w:rPr>
        <w:rFonts w:hint="default"/>
      </w:rPr>
    </w:lvl>
    <w:lvl w:ilvl="2" w:tplc="D3C84674">
      <w:numFmt w:val="bullet"/>
      <w:lvlText w:val="•"/>
      <w:lvlJc w:val="left"/>
      <w:pPr>
        <w:ind w:left="405" w:hanging="129"/>
      </w:pPr>
      <w:rPr>
        <w:rFonts w:hint="default"/>
      </w:rPr>
    </w:lvl>
    <w:lvl w:ilvl="3" w:tplc="54943DA6">
      <w:numFmt w:val="bullet"/>
      <w:lvlText w:val="•"/>
      <w:lvlJc w:val="left"/>
      <w:pPr>
        <w:ind w:left="557" w:hanging="129"/>
      </w:pPr>
      <w:rPr>
        <w:rFonts w:hint="default"/>
      </w:rPr>
    </w:lvl>
    <w:lvl w:ilvl="4" w:tplc="660082B4">
      <w:numFmt w:val="bullet"/>
      <w:lvlText w:val="•"/>
      <w:lvlJc w:val="left"/>
      <w:pPr>
        <w:ind w:left="710" w:hanging="129"/>
      </w:pPr>
      <w:rPr>
        <w:rFonts w:hint="default"/>
      </w:rPr>
    </w:lvl>
    <w:lvl w:ilvl="5" w:tplc="AF828866">
      <w:numFmt w:val="bullet"/>
      <w:lvlText w:val="•"/>
      <w:lvlJc w:val="left"/>
      <w:pPr>
        <w:ind w:left="863" w:hanging="129"/>
      </w:pPr>
      <w:rPr>
        <w:rFonts w:hint="default"/>
      </w:rPr>
    </w:lvl>
    <w:lvl w:ilvl="6" w:tplc="142678E4">
      <w:numFmt w:val="bullet"/>
      <w:lvlText w:val="•"/>
      <w:lvlJc w:val="left"/>
      <w:pPr>
        <w:ind w:left="1015" w:hanging="129"/>
      </w:pPr>
      <w:rPr>
        <w:rFonts w:hint="default"/>
      </w:rPr>
    </w:lvl>
    <w:lvl w:ilvl="7" w:tplc="1F36BA6E">
      <w:numFmt w:val="bullet"/>
      <w:lvlText w:val="•"/>
      <w:lvlJc w:val="left"/>
      <w:pPr>
        <w:ind w:left="1168" w:hanging="129"/>
      </w:pPr>
      <w:rPr>
        <w:rFonts w:hint="default"/>
      </w:rPr>
    </w:lvl>
    <w:lvl w:ilvl="8" w:tplc="C45C8ACC">
      <w:numFmt w:val="bullet"/>
      <w:lvlText w:val="•"/>
      <w:lvlJc w:val="left"/>
      <w:pPr>
        <w:ind w:left="1320" w:hanging="129"/>
      </w:pPr>
      <w:rPr>
        <w:rFonts w:hint="default"/>
      </w:rPr>
    </w:lvl>
  </w:abstractNum>
  <w:abstractNum w:abstractNumId="4">
    <w:nsid w:val="0F7C3963"/>
    <w:multiLevelType w:val="hybridMultilevel"/>
    <w:tmpl w:val="80EAF880"/>
    <w:lvl w:ilvl="0" w:tplc="F872DD10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5A027D3C">
      <w:numFmt w:val="bullet"/>
      <w:lvlText w:val="•"/>
      <w:lvlJc w:val="left"/>
      <w:pPr>
        <w:ind w:left="256" w:hanging="129"/>
      </w:pPr>
      <w:rPr>
        <w:rFonts w:hint="default"/>
      </w:rPr>
    </w:lvl>
    <w:lvl w:ilvl="2" w:tplc="FE0CDA6E">
      <w:numFmt w:val="bullet"/>
      <w:lvlText w:val="•"/>
      <w:lvlJc w:val="left"/>
      <w:pPr>
        <w:ind w:left="392" w:hanging="129"/>
      </w:pPr>
      <w:rPr>
        <w:rFonts w:hint="default"/>
      </w:rPr>
    </w:lvl>
    <w:lvl w:ilvl="3" w:tplc="404E632A">
      <w:numFmt w:val="bullet"/>
      <w:lvlText w:val="•"/>
      <w:lvlJc w:val="left"/>
      <w:pPr>
        <w:ind w:left="528" w:hanging="129"/>
      </w:pPr>
      <w:rPr>
        <w:rFonts w:hint="default"/>
      </w:rPr>
    </w:lvl>
    <w:lvl w:ilvl="4" w:tplc="ABC89DE2">
      <w:numFmt w:val="bullet"/>
      <w:lvlText w:val="•"/>
      <w:lvlJc w:val="left"/>
      <w:pPr>
        <w:ind w:left="664" w:hanging="129"/>
      </w:pPr>
      <w:rPr>
        <w:rFonts w:hint="default"/>
      </w:rPr>
    </w:lvl>
    <w:lvl w:ilvl="5" w:tplc="51B05948">
      <w:numFmt w:val="bullet"/>
      <w:lvlText w:val="•"/>
      <w:lvlJc w:val="left"/>
      <w:pPr>
        <w:ind w:left="801" w:hanging="129"/>
      </w:pPr>
      <w:rPr>
        <w:rFonts w:hint="default"/>
      </w:rPr>
    </w:lvl>
    <w:lvl w:ilvl="6" w:tplc="8050E3A4">
      <w:numFmt w:val="bullet"/>
      <w:lvlText w:val="•"/>
      <w:lvlJc w:val="left"/>
      <w:pPr>
        <w:ind w:left="937" w:hanging="129"/>
      </w:pPr>
      <w:rPr>
        <w:rFonts w:hint="default"/>
      </w:rPr>
    </w:lvl>
    <w:lvl w:ilvl="7" w:tplc="AEEC3004">
      <w:numFmt w:val="bullet"/>
      <w:lvlText w:val="•"/>
      <w:lvlJc w:val="left"/>
      <w:pPr>
        <w:ind w:left="1073" w:hanging="129"/>
      </w:pPr>
      <w:rPr>
        <w:rFonts w:hint="default"/>
      </w:rPr>
    </w:lvl>
    <w:lvl w:ilvl="8" w:tplc="5FC46C58">
      <w:numFmt w:val="bullet"/>
      <w:lvlText w:val="•"/>
      <w:lvlJc w:val="left"/>
      <w:pPr>
        <w:ind w:left="1209" w:hanging="129"/>
      </w:pPr>
      <w:rPr>
        <w:rFonts w:hint="default"/>
      </w:rPr>
    </w:lvl>
  </w:abstractNum>
  <w:abstractNum w:abstractNumId="5">
    <w:nsid w:val="11CE2EC2"/>
    <w:multiLevelType w:val="hybridMultilevel"/>
    <w:tmpl w:val="0136E802"/>
    <w:lvl w:ilvl="0" w:tplc="3824340C">
      <w:numFmt w:val="bullet"/>
      <w:lvlText w:val="-"/>
      <w:lvlJc w:val="left"/>
      <w:pPr>
        <w:ind w:left="105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FF32D354">
      <w:numFmt w:val="bullet"/>
      <w:lvlText w:val="•"/>
      <w:lvlJc w:val="left"/>
      <w:pPr>
        <w:ind w:left="252" w:hanging="129"/>
      </w:pPr>
      <w:rPr>
        <w:rFonts w:hint="default"/>
      </w:rPr>
    </w:lvl>
    <w:lvl w:ilvl="2" w:tplc="E286DCA6">
      <w:numFmt w:val="bullet"/>
      <w:lvlText w:val="•"/>
      <w:lvlJc w:val="left"/>
      <w:pPr>
        <w:ind w:left="405" w:hanging="129"/>
      </w:pPr>
      <w:rPr>
        <w:rFonts w:hint="default"/>
      </w:rPr>
    </w:lvl>
    <w:lvl w:ilvl="3" w:tplc="70A25812">
      <w:numFmt w:val="bullet"/>
      <w:lvlText w:val="•"/>
      <w:lvlJc w:val="left"/>
      <w:pPr>
        <w:ind w:left="558" w:hanging="129"/>
      </w:pPr>
      <w:rPr>
        <w:rFonts w:hint="default"/>
      </w:rPr>
    </w:lvl>
    <w:lvl w:ilvl="4" w:tplc="3320D49A">
      <w:numFmt w:val="bullet"/>
      <w:lvlText w:val="•"/>
      <w:lvlJc w:val="left"/>
      <w:pPr>
        <w:ind w:left="710" w:hanging="129"/>
      </w:pPr>
      <w:rPr>
        <w:rFonts w:hint="default"/>
      </w:rPr>
    </w:lvl>
    <w:lvl w:ilvl="5" w:tplc="BF00E264">
      <w:numFmt w:val="bullet"/>
      <w:lvlText w:val="•"/>
      <w:lvlJc w:val="left"/>
      <w:pPr>
        <w:ind w:left="863" w:hanging="129"/>
      </w:pPr>
      <w:rPr>
        <w:rFonts w:hint="default"/>
      </w:rPr>
    </w:lvl>
    <w:lvl w:ilvl="6" w:tplc="9162DF62">
      <w:numFmt w:val="bullet"/>
      <w:lvlText w:val="•"/>
      <w:lvlJc w:val="left"/>
      <w:pPr>
        <w:ind w:left="1016" w:hanging="129"/>
      </w:pPr>
      <w:rPr>
        <w:rFonts w:hint="default"/>
      </w:rPr>
    </w:lvl>
    <w:lvl w:ilvl="7" w:tplc="527A75A2">
      <w:numFmt w:val="bullet"/>
      <w:lvlText w:val="•"/>
      <w:lvlJc w:val="left"/>
      <w:pPr>
        <w:ind w:left="1168" w:hanging="129"/>
      </w:pPr>
      <w:rPr>
        <w:rFonts w:hint="default"/>
      </w:rPr>
    </w:lvl>
    <w:lvl w:ilvl="8" w:tplc="486CE1EC">
      <w:numFmt w:val="bullet"/>
      <w:lvlText w:val="•"/>
      <w:lvlJc w:val="left"/>
      <w:pPr>
        <w:ind w:left="1321" w:hanging="129"/>
      </w:pPr>
      <w:rPr>
        <w:rFonts w:hint="default"/>
      </w:rPr>
    </w:lvl>
  </w:abstractNum>
  <w:abstractNum w:abstractNumId="6">
    <w:nsid w:val="1634031B"/>
    <w:multiLevelType w:val="hybridMultilevel"/>
    <w:tmpl w:val="A7B44490"/>
    <w:lvl w:ilvl="0" w:tplc="DE28377E">
      <w:numFmt w:val="bullet"/>
      <w:lvlText w:val="-"/>
      <w:lvlJc w:val="left"/>
      <w:pPr>
        <w:ind w:left="238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6F08F458">
      <w:numFmt w:val="bullet"/>
      <w:lvlText w:val="•"/>
      <w:lvlJc w:val="left"/>
      <w:pPr>
        <w:ind w:left="371" w:hanging="129"/>
      </w:pPr>
      <w:rPr>
        <w:rFonts w:hint="default"/>
      </w:rPr>
    </w:lvl>
    <w:lvl w:ilvl="2" w:tplc="5726C43C">
      <w:numFmt w:val="bullet"/>
      <w:lvlText w:val="•"/>
      <w:lvlJc w:val="left"/>
      <w:pPr>
        <w:ind w:left="502" w:hanging="129"/>
      </w:pPr>
      <w:rPr>
        <w:rFonts w:hint="default"/>
      </w:rPr>
    </w:lvl>
    <w:lvl w:ilvl="3" w:tplc="EC2039A8">
      <w:numFmt w:val="bullet"/>
      <w:lvlText w:val="•"/>
      <w:lvlJc w:val="left"/>
      <w:pPr>
        <w:ind w:left="633" w:hanging="129"/>
      </w:pPr>
      <w:rPr>
        <w:rFonts w:hint="default"/>
      </w:rPr>
    </w:lvl>
    <w:lvl w:ilvl="4" w:tplc="5014635A">
      <w:numFmt w:val="bullet"/>
      <w:lvlText w:val="•"/>
      <w:lvlJc w:val="left"/>
      <w:pPr>
        <w:ind w:left="764" w:hanging="129"/>
      </w:pPr>
      <w:rPr>
        <w:rFonts w:hint="default"/>
      </w:rPr>
    </w:lvl>
    <w:lvl w:ilvl="5" w:tplc="FD180414">
      <w:numFmt w:val="bullet"/>
      <w:lvlText w:val="•"/>
      <w:lvlJc w:val="left"/>
      <w:pPr>
        <w:ind w:left="895" w:hanging="129"/>
      </w:pPr>
      <w:rPr>
        <w:rFonts w:hint="default"/>
      </w:rPr>
    </w:lvl>
    <w:lvl w:ilvl="6" w:tplc="AFE8F8D0">
      <w:numFmt w:val="bullet"/>
      <w:lvlText w:val="•"/>
      <w:lvlJc w:val="left"/>
      <w:pPr>
        <w:ind w:left="1026" w:hanging="129"/>
      </w:pPr>
      <w:rPr>
        <w:rFonts w:hint="default"/>
      </w:rPr>
    </w:lvl>
    <w:lvl w:ilvl="7" w:tplc="C94CE1D0">
      <w:numFmt w:val="bullet"/>
      <w:lvlText w:val="•"/>
      <w:lvlJc w:val="left"/>
      <w:pPr>
        <w:ind w:left="1157" w:hanging="129"/>
      </w:pPr>
      <w:rPr>
        <w:rFonts w:hint="default"/>
      </w:rPr>
    </w:lvl>
    <w:lvl w:ilvl="8" w:tplc="645444D2">
      <w:numFmt w:val="bullet"/>
      <w:lvlText w:val="•"/>
      <w:lvlJc w:val="left"/>
      <w:pPr>
        <w:ind w:left="1288" w:hanging="129"/>
      </w:pPr>
      <w:rPr>
        <w:rFonts w:hint="default"/>
      </w:rPr>
    </w:lvl>
  </w:abstractNum>
  <w:abstractNum w:abstractNumId="7">
    <w:nsid w:val="17BA6F34"/>
    <w:multiLevelType w:val="hybridMultilevel"/>
    <w:tmpl w:val="F31075B4"/>
    <w:lvl w:ilvl="0" w:tplc="184CA268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18C827C6">
      <w:numFmt w:val="bullet"/>
      <w:lvlText w:val="•"/>
      <w:lvlJc w:val="left"/>
      <w:pPr>
        <w:ind w:left="263" w:hanging="129"/>
      </w:pPr>
      <w:rPr>
        <w:rFonts w:hint="default"/>
      </w:rPr>
    </w:lvl>
    <w:lvl w:ilvl="2" w:tplc="41BE9E22">
      <w:numFmt w:val="bullet"/>
      <w:lvlText w:val="•"/>
      <w:lvlJc w:val="left"/>
      <w:pPr>
        <w:ind w:left="406" w:hanging="129"/>
      </w:pPr>
      <w:rPr>
        <w:rFonts w:hint="default"/>
      </w:rPr>
    </w:lvl>
    <w:lvl w:ilvl="3" w:tplc="FF72508E">
      <w:numFmt w:val="bullet"/>
      <w:lvlText w:val="•"/>
      <w:lvlJc w:val="left"/>
      <w:pPr>
        <w:ind w:left="549" w:hanging="129"/>
      </w:pPr>
      <w:rPr>
        <w:rFonts w:hint="default"/>
      </w:rPr>
    </w:lvl>
    <w:lvl w:ilvl="4" w:tplc="CD3AD68E">
      <w:numFmt w:val="bullet"/>
      <w:lvlText w:val="•"/>
      <w:lvlJc w:val="left"/>
      <w:pPr>
        <w:ind w:left="692" w:hanging="129"/>
      </w:pPr>
      <w:rPr>
        <w:rFonts w:hint="default"/>
      </w:rPr>
    </w:lvl>
    <w:lvl w:ilvl="5" w:tplc="A9603888">
      <w:numFmt w:val="bullet"/>
      <w:lvlText w:val="•"/>
      <w:lvlJc w:val="left"/>
      <w:pPr>
        <w:ind w:left="835" w:hanging="129"/>
      </w:pPr>
      <w:rPr>
        <w:rFonts w:hint="default"/>
      </w:rPr>
    </w:lvl>
    <w:lvl w:ilvl="6" w:tplc="41B89A00">
      <w:numFmt w:val="bullet"/>
      <w:lvlText w:val="•"/>
      <w:lvlJc w:val="left"/>
      <w:pPr>
        <w:ind w:left="978" w:hanging="129"/>
      </w:pPr>
      <w:rPr>
        <w:rFonts w:hint="default"/>
      </w:rPr>
    </w:lvl>
    <w:lvl w:ilvl="7" w:tplc="5B5A1A42">
      <w:numFmt w:val="bullet"/>
      <w:lvlText w:val="•"/>
      <w:lvlJc w:val="left"/>
      <w:pPr>
        <w:ind w:left="1121" w:hanging="129"/>
      </w:pPr>
      <w:rPr>
        <w:rFonts w:hint="default"/>
      </w:rPr>
    </w:lvl>
    <w:lvl w:ilvl="8" w:tplc="C3320BFE">
      <w:numFmt w:val="bullet"/>
      <w:lvlText w:val="•"/>
      <w:lvlJc w:val="left"/>
      <w:pPr>
        <w:ind w:left="1264" w:hanging="129"/>
      </w:pPr>
      <w:rPr>
        <w:rFonts w:hint="default"/>
      </w:rPr>
    </w:lvl>
  </w:abstractNum>
  <w:abstractNum w:abstractNumId="8">
    <w:nsid w:val="18941C45"/>
    <w:multiLevelType w:val="hybridMultilevel"/>
    <w:tmpl w:val="87C885F4"/>
    <w:lvl w:ilvl="0" w:tplc="664C0E62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2F202BCA">
      <w:numFmt w:val="bullet"/>
      <w:lvlText w:val="•"/>
      <w:lvlJc w:val="left"/>
      <w:pPr>
        <w:ind w:left="263" w:hanging="129"/>
      </w:pPr>
      <w:rPr>
        <w:rFonts w:hint="default"/>
      </w:rPr>
    </w:lvl>
    <w:lvl w:ilvl="2" w:tplc="47F63110">
      <w:numFmt w:val="bullet"/>
      <w:lvlText w:val="•"/>
      <w:lvlJc w:val="left"/>
      <w:pPr>
        <w:ind w:left="406" w:hanging="129"/>
      </w:pPr>
      <w:rPr>
        <w:rFonts w:hint="default"/>
      </w:rPr>
    </w:lvl>
    <w:lvl w:ilvl="3" w:tplc="8E34DE10">
      <w:numFmt w:val="bullet"/>
      <w:lvlText w:val="•"/>
      <w:lvlJc w:val="left"/>
      <w:pPr>
        <w:ind w:left="549" w:hanging="129"/>
      </w:pPr>
      <w:rPr>
        <w:rFonts w:hint="default"/>
      </w:rPr>
    </w:lvl>
    <w:lvl w:ilvl="4" w:tplc="A896090C">
      <w:numFmt w:val="bullet"/>
      <w:lvlText w:val="•"/>
      <w:lvlJc w:val="left"/>
      <w:pPr>
        <w:ind w:left="692" w:hanging="129"/>
      </w:pPr>
      <w:rPr>
        <w:rFonts w:hint="default"/>
      </w:rPr>
    </w:lvl>
    <w:lvl w:ilvl="5" w:tplc="95EC186A">
      <w:numFmt w:val="bullet"/>
      <w:lvlText w:val="•"/>
      <w:lvlJc w:val="left"/>
      <w:pPr>
        <w:ind w:left="835" w:hanging="129"/>
      </w:pPr>
      <w:rPr>
        <w:rFonts w:hint="default"/>
      </w:rPr>
    </w:lvl>
    <w:lvl w:ilvl="6" w:tplc="FCDAE698">
      <w:numFmt w:val="bullet"/>
      <w:lvlText w:val="•"/>
      <w:lvlJc w:val="left"/>
      <w:pPr>
        <w:ind w:left="978" w:hanging="129"/>
      </w:pPr>
      <w:rPr>
        <w:rFonts w:hint="default"/>
      </w:rPr>
    </w:lvl>
    <w:lvl w:ilvl="7" w:tplc="0D908D62">
      <w:numFmt w:val="bullet"/>
      <w:lvlText w:val="•"/>
      <w:lvlJc w:val="left"/>
      <w:pPr>
        <w:ind w:left="1121" w:hanging="129"/>
      </w:pPr>
      <w:rPr>
        <w:rFonts w:hint="default"/>
      </w:rPr>
    </w:lvl>
    <w:lvl w:ilvl="8" w:tplc="70DC0F7A">
      <w:numFmt w:val="bullet"/>
      <w:lvlText w:val="•"/>
      <w:lvlJc w:val="left"/>
      <w:pPr>
        <w:ind w:left="1264" w:hanging="129"/>
      </w:pPr>
      <w:rPr>
        <w:rFonts w:hint="default"/>
      </w:rPr>
    </w:lvl>
  </w:abstractNum>
  <w:abstractNum w:abstractNumId="9">
    <w:nsid w:val="214178FA"/>
    <w:multiLevelType w:val="hybridMultilevel"/>
    <w:tmpl w:val="A4862F2C"/>
    <w:lvl w:ilvl="0" w:tplc="25325270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15141E9C">
      <w:numFmt w:val="bullet"/>
      <w:lvlText w:val="•"/>
      <w:lvlJc w:val="left"/>
      <w:pPr>
        <w:ind w:left="256" w:hanging="129"/>
      </w:pPr>
      <w:rPr>
        <w:rFonts w:hint="default"/>
      </w:rPr>
    </w:lvl>
    <w:lvl w:ilvl="2" w:tplc="CAE66240">
      <w:numFmt w:val="bullet"/>
      <w:lvlText w:val="•"/>
      <w:lvlJc w:val="left"/>
      <w:pPr>
        <w:ind w:left="392" w:hanging="129"/>
      </w:pPr>
      <w:rPr>
        <w:rFonts w:hint="default"/>
      </w:rPr>
    </w:lvl>
    <w:lvl w:ilvl="3" w:tplc="AE7084AA">
      <w:numFmt w:val="bullet"/>
      <w:lvlText w:val="•"/>
      <w:lvlJc w:val="left"/>
      <w:pPr>
        <w:ind w:left="528" w:hanging="129"/>
      </w:pPr>
      <w:rPr>
        <w:rFonts w:hint="default"/>
      </w:rPr>
    </w:lvl>
    <w:lvl w:ilvl="4" w:tplc="E5CC7060">
      <w:numFmt w:val="bullet"/>
      <w:lvlText w:val="•"/>
      <w:lvlJc w:val="left"/>
      <w:pPr>
        <w:ind w:left="664" w:hanging="129"/>
      </w:pPr>
      <w:rPr>
        <w:rFonts w:hint="default"/>
      </w:rPr>
    </w:lvl>
    <w:lvl w:ilvl="5" w:tplc="A1B6338E">
      <w:numFmt w:val="bullet"/>
      <w:lvlText w:val="•"/>
      <w:lvlJc w:val="left"/>
      <w:pPr>
        <w:ind w:left="801" w:hanging="129"/>
      </w:pPr>
      <w:rPr>
        <w:rFonts w:hint="default"/>
      </w:rPr>
    </w:lvl>
    <w:lvl w:ilvl="6" w:tplc="3A10C366">
      <w:numFmt w:val="bullet"/>
      <w:lvlText w:val="•"/>
      <w:lvlJc w:val="left"/>
      <w:pPr>
        <w:ind w:left="937" w:hanging="129"/>
      </w:pPr>
      <w:rPr>
        <w:rFonts w:hint="default"/>
      </w:rPr>
    </w:lvl>
    <w:lvl w:ilvl="7" w:tplc="ACCECE6C">
      <w:numFmt w:val="bullet"/>
      <w:lvlText w:val="•"/>
      <w:lvlJc w:val="left"/>
      <w:pPr>
        <w:ind w:left="1073" w:hanging="129"/>
      </w:pPr>
      <w:rPr>
        <w:rFonts w:hint="default"/>
      </w:rPr>
    </w:lvl>
    <w:lvl w:ilvl="8" w:tplc="856AA23E">
      <w:numFmt w:val="bullet"/>
      <w:lvlText w:val="•"/>
      <w:lvlJc w:val="left"/>
      <w:pPr>
        <w:ind w:left="1209" w:hanging="129"/>
      </w:pPr>
      <w:rPr>
        <w:rFonts w:hint="default"/>
      </w:rPr>
    </w:lvl>
  </w:abstractNum>
  <w:abstractNum w:abstractNumId="10">
    <w:nsid w:val="2A2C0A2E"/>
    <w:multiLevelType w:val="hybridMultilevel"/>
    <w:tmpl w:val="7F52D8F8"/>
    <w:lvl w:ilvl="0" w:tplc="4B822470">
      <w:numFmt w:val="bullet"/>
      <w:lvlText w:val="-"/>
      <w:lvlJc w:val="left"/>
      <w:pPr>
        <w:ind w:left="105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2F94C970">
      <w:numFmt w:val="bullet"/>
      <w:lvlText w:val="•"/>
      <w:lvlJc w:val="left"/>
      <w:pPr>
        <w:ind w:left="230" w:hanging="129"/>
      </w:pPr>
      <w:rPr>
        <w:rFonts w:hint="default"/>
      </w:rPr>
    </w:lvl>
    <w:lvl w:ilvl="2" w:tplc="7D941F9C">
      <w:numFmt w:val="bullet"/>
      <w:lvlText w:val="•"/>
      <w:lvlJc w:val="left"/>
      <w:pPr>
        <w:ind w:left="361" w:hanging="129"/>
      </w:pPr>
      <w:rPr>
        <w:rFonts w:hint="default"/>
      </w:rPr>
    </w:lvl>
    <w:lvl w:ilvl="3" w:tplc="2D0C92F0">
      <w:numFmt w:val="bullet"/>
      <w:lvlText w:val="•"/>
      <w:lvlJc w:val="left"/>
      <w:pPr>
        <w:ind w:left="491" w:hanging="129"/>
      </w:pPr>
      <w:rPr>
        <w:rFonts w:hint="default"/>
      </w:rPr>
    </w:lvl>
    <w:lvl w:ilvl="4" w:tplc="65C24830">
      <w:numFmt w:val="bullet"/>
      <w:lvlText w:val="•"/>
      <w:lvlJc w:val="left"/>
      <w:pPr>
        <w:ind w:left="622" w:hanging="129"/>
      </w:pPr>
      <w:rPr>
        <w:rFonts w:hint="default"/>
      </w:rPr>
    </w:lvl>
    <w:lvl w:ilvl="5" w:tplc="DC320D78">
      <w:numFmt w:val="bullet"/>
      <w:lvlText w:val="•"/>
      <w:lvlJc w:val="left"/>
      <w:pPr>
        <w:ind w:left="753" w:hanging="129"/>
      </w:pPr>
      <w:rPr>
        <w:rFonts w:hint="default"/>
      </w:rPr>
    </w:lvl>
    <w:lvl w:ilvl="6" w:tplc="293C3EC6">
      <w:numFmt w:val="bullet"/>
      <w:lvlText w:val="•"/>
      <w:lvlJc w:val="left"/>
      <w:pPr>
        <w:ind w:left="883" w:hanging="129"/>
      </w:pPr>
      <w:rPr>
        <w:rFonts w:hint="default"/>
      </w:rPr>
    </w:lvl>
    <w:lvl w:ilvl="7" w:tplc="AE7AF016">
      <w:numFmt w:val="bullet"/>
      <w:lvlText w:val="•"/>
      <w:lvlJc w:val="left"/>
      <w:pPr>
        <w:ind w:left="1014" w:hanging="129"/>
      </w:pPr>
      <w:rPr>
        <w:rFonts w:hint="default"/>
      </w:rPr>
    </w:lvl>
    <w:lvl w:ilvl="8" w:tplc="22EE75E2">
      <w:numFmt w:val="bullet"/>
      <w:lvlText w:val="•"/>
      <w:lvlJc w:val="left"/>
      <w:pPr>
        <w:ind w:left="1144" w:hanging="129"/>
      </w:pPr>
      <w:rPr>
        <w:rFonts w:hint="default"/>
      </w:rPr>
    </w:lvl>
  </w:abstractNum>
  <w:abstractNum w:abstractNumId="11">
    <w:nsid w:val="2C0C7C47"/>
    <w:multiLevelType w:val="hybridMultilevel"/>
    <w:tmpl w:val="17AA14AA"/>
    <w:lvl w:ilvl="0" w:tplc="07B05DD8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ADA633AC">
      <w:numFmt w:val="bullet"/>
      <w:lvlText w:val="•"/>
      <w:lvlJc w:val="left"/>
      <w:pPr>
        <w:ind w:left="275" w:hanging="129"/>
      </w:pPr>
      <w:rPr>
        <w:rFonts w:hint="default"/>
      </w:rPr>
    </w:lvl>
    <w:lvl w:ilvl="2" w:tplc="BD223674">
      <w:numFmt w:val="bullet"/>
      <w:lvlText w:val="•"/>
      <w:lvlJc w:val="left"/>
      <w:pPr>
        <w:ind w:left="430" w:hanging="129"/>
      </w:pPr>
      <w:rPr>
        <w:rFonts w:hint="default"/>
      </w:rPr>
    </w:lvl>
    <w:lvl w:ilvl="3" w:tplc="54187A54">
      <w:numFmt w:val="bullet"/>
      <w:lvlText w:val="•"/>
      <w:lvlJc w:val="left"/>
      <w:pPr>
        <w:ind w:left="585" w:hanging="129"/>
      </w:pPr>
      <w:rPr>
        <w:rFonts w:hint="default"/>
      </w:rPr>
    </w:lvl>
    <w:lvl w:ilvl="4" w:tplc="83F4955A">
      <w:numFmt w:val="bullet"/>
      <w:lvlText w:val="•"/>
      <w:lvlJc w:val="left"/>
      <w:pPr>
        <w:ind w:left="740" w:hanging="129"/>
      </w:pPr>
      <w:rPr>
        <w:rFonts w:hint="default"/>
      </w:rPr>
    </w:lvl>
    <w:lvl w:ilvl="5" w:tplc="1520F018">
      <w:numFmt w:val="bullet"/>
      <w:lvlText w:val="•"/>
      <w:lvlJc w:val="left"/>
      <w:pPr>
        <w:ind w:left="895" w:hanging="129"/>
      </w:pPr>
      <w:rPr>
        <w:rFonts w:hint="default"/>
      </w:rPr>
    </w:lvl>
    <w:lvl w:ilvl="6" w:tplc="5CC21204">
      <w:numFmt w:val="bullet"/>
      <w:lvlText w:val="•"/>
      <w:lvlJc w:val="left"/>
      <w:pPr>
        <w:ind w:left="1050" w:hanging="129"/>
      </w:pPr>
      <w:rPr>
        <w:rFonts w:hint="default"/>
      </w:rPr>
    </w:lvl>
    <w:lvl w:ilvl="7" w:tplc="A7AAA3DE">
      <w:numFmt w:val="bullet"/>
      <w:lvlText w:val="•"/>
      <w:lvlJc w:val="left"/>
      <w:pPr>
        <w:ind w:left="1205" w:hanging="129"/>
      </w:pPr>
      <w:rPr>
        <w:rFonts w:hint="default"/>
      </w:rPr>
    </w:lvl>
    <w:lvl w:ilvl="8" w:tplc="05B4042E">
      <w:numFmt w:val="bullet"/>
      <w:lvlText w:val="•"/>
      <w:lvlJc w:val="left"/>
      <w:pPr>
        <w:ind w:left="1360" w:hanging="129"/>
      </w:pPr>
      <w:rPr>
        <w:rFonts w:hint="default"/>
      </w:rPr>
    </w:lvl>
  </w:abstractNum>
  <w:abstractNum w:abstractNumId="12">
    <w:nsid w:val="2CE6236E"/>
    <w:multiLevelType w:val="hybridMultilevel"/>
    <w:tmpl w:val="D6B21E58"/>
    <w:lvl w:ilvl="0" w:tplc="64161360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CE949AB4">
      <w:numFmt w:val="bullet"/>
      <w:lvlText w:val="•"/>
      <w:lvlJc w:val="left"/>
      <w:pPr>
        <w:ind w:left="284" w:hanging="129"/>
      </w:pPr>
      <w:rPr>
        <w:rFonts w:hint="default"/>
      </w:rPr>
    </w:lvl>
    <w:lvl w:ilvl="2" w:tplc="90629800">
      <w:numFmt w:val="bullet"/>
      <w:lvlText w:val="•"/>
      <w:lvlJc w:val="left"/>
      <w:pPr>
        <w:ind w:left="449" w:hanging="129"/>
      </w:pPr>
      <w:rPr>
        <w:rFonts w:hint="default"/>
      </w:rPr>
    </w:lvl>
    <w:lvl w:ilvl="3" w:tplc="9DFAEAAE">
      <w:numFmt w:val="bullet"/>
      <w:lvlText w:val="•"/>
      <w:lvlJc w:val="left"/>
      <w:pPr>
        <w:ind w:left="613" w:hanging="129"/>
      </w:pPr>
      <w:rPr>
        <w:rFonts w:hint="default"/>
      </w:rPr>
    </w:lvl>
    <w:lvl w:ilvl="4" w:tplc="AD40FDAC">
      <w:numFmt w:val="bullet"/>
      <w:lvlText w:val="•"/>
      <w:lvlJc w:val="left"/>
      <w:pPr>
        <w:ind w:left="778" w:hanging="129"/>
      </w:pPr>
      <w:rPr>
        <w:rFonts w:hint="default"/>
      </w:rPr>
    </w:lvl>
    <w:lvl w:ilvl="5" w:tplc="37CA8E92">
      <w:numFmt w:val="bullet"/>
      <w:lvlText w:val="•"/>
      <w:lvlJc w:val="left"/>
      <w:pPr>
        <w:ind w:left="943" w:hanging="129"/>
      </w:pPr>
      <w:rPr>
        <w:rFonts w:hint="default"/>
      </w:rPr>
    </w:lvl>
    <w:lvl w:ilvl="6" w:tplc="E8802246">
      <w:numFmt w:val="bullet"/>
      <w:lvlText w:val="•"/>
      <w:lvlJc w:val="left"/>
      <w:pPr>
        <w:ind w:left="1107" w:hanging="129"/>
      </w:pPr>
      <w:rPr>
        <w:rFonts w:hint="default"/>
      </w:rPr>
    </w:lvl>
    <w:lvl w:ilvl="7" w:tplc="5894BA7C">
      <w:numFmt w:val="bullet"/>
      <w:lvlText w:val="•"/>
      <w:lvlJc w:val="left"/>
      <w:pPr>
        <w:ind w:left="1272" w:hanging="129"/>
      </w:pPr>
      <w:rPr>
        <w:rFonts w:hint="default"/>
      </w:rPr>
    </w:lvl>
    <w:lvl w:ilvl="8" w:tplc="C2AA83FC">
      <w:numFmt w:val="bullet"/>
      <w:lvlText w:val="•"/>
      <w:lvlJc w:val="left"/>
      <w:pPr>
        <w:ind w:left="1436" w:hanging="129"/>
      </w:pPr>
      <w:rPr>
        <w:rFonts w:hint="default"/>
      </w:rPr>
    </w:lvl>
  </w:abstractNum>
  <w:abstractNum w:abstractNumId="13">
    <w:nsid w:val="2DDA4DE4"/>
    <w:multiLevelType w:val="hybridMultilevel"/>
    <w:tmpl w:val="BF5EFE04"/>
    <w:lvl w:ilvl="0" w:tplc="8D0463E6">
      <w:numFmt w:val="bullet"/>
      <w:lvlText w:val="-"/>
      <w:lvlJc w:val="left"/>
      <w:pPr>
        <w:ind w:left="112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DD50EF50">
      <w:numFmt w:val="bullet"/>
      <w:lvlText w:val="•"/>
      <w:lvlJc w:val="left"/>
      <w:pPr>
        <w:ind w:left="275" w:hanging="129"/>
      </w:pPr>
      <w:rPr>
        <w:rFonts w:hint="default"/>
      </w:rPr>
    </w:lvl>
    <w:lvl w:ilvl="2" w:tplc="647A35E2">
      <w:numFmt w:val="bullet"/>
      <w:lvlText w:val="•"/>
      <w:lvlJc w:val="left"/>
      <w:pPr>
        <w:ind w:left="431" w:hanging="129"/>
      </w:pPr>
      <w:rPr>
        <w:rFonts w:hint="default"/>
      </w:rPr>
    </w:lvl>
    <w:lvl w:ilvl="3" w:tplc="9B08E988">
      <w:numFmt w:val="bullet"/>
      <w:lvlText w:val="•"/>
      <w:lvlJc w:val="left"/>
      <w:pPr>
        <w:ind w:left="587" w:hanging="129"/>
      </w:pPr>
      <w:rPr>
        <w:rFonts w:hint="default"/>
      </w:rPr>
    </w:lvl>
    <w:lvl w:ilvl="4" w:tplc="AA062FFA">
      <w:numFmt w:val="bullet"/>
      <w:lvlText w:val="•"/>
      <w:lvlJc w:val="left"/>
      <w:pPr>
        <w:ind w:left="743" w:hanging="129"/>
      </w:pPr>
      <w:rPr>
        <w:rFonts w:hint="default"/>
      </w:rPr>
    </w:lvl>
    <w:lvl w:ilvl="5" w:tplc="DE78598A">
      <w:numFmt w:val="bullet"/>
      <w:lvlText w:val="•"/>
      <w:lvlJc w:val="left"/>
      <w:pPr>
        <w:ind w:left="899" w:hanging="129"/>
      </w:pPr>
      <w:rPr>
        <w:rFonts w:hint="default"/>
      </w:rPr>
    </w:lvl>
    <w:lvl w:ilvl="6" w:tplc="9364D640">
      <w:numFmt w:val="bullet"/>
      <w:lvlText w:val="•"/>
      <w:lvlJc w:val="left"/>
      <w:pPr>
        <w:ind w:left="1055" w:hanging="129"/>
      </w:pPr>
      <w:rPr>
        <w:rFonts w:hint="default"/>
      </w:rPr>
    </w:lvl>
    <w:lvl w:ilvl="7" w:tplc="D8BAF70C">
      <w:numFmt w:val="bullet"/>
      <w:lvlText w:val="•"/>
      <w:lvlJc w:val="left"/>
      <w:pPr>
        <w:ind w:left="1211" w:hanging="129"/>
      </w:pPr>
      <w:rPr>
        <w:rFonts w:hint="default"/>
      </w:rPr>
    </w:lvl>
    <w:lvl w:ilvl="8" w:tplc="2F62380A">
      <w:numFmt w:val="bullet"/>
      <w:lvlText w:val="•"/>
      <w:lvlJc w:val="left"/>
      <w:pPr>
        <w:ind w:left="1367" w:hanging="129"/>
      </w:pPr>
      <w:rPr>
        <w:rFonts w:hint="default"/>
      </w:rPr>
    </w:lvl>
  </w:abstractNum>
  <w:abstractNum w:abstractNumId="14">
    <w:nsid w:val="3088114E"/>
    <w:multiLevelType w:val="hybridMultilevel"/>
    <w:tmpl w:val="2B3C1E60"/>
    <w:lvl w:ilvl="0" w:tplc="C55258FA">
      <w:numFmt w:val="bullet"/>
      <w:lvlText w:val="-"/>
      <w:lvlJc w:val="left"/>
      <w:pPr>
        <w:ind w:left="105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CB9CC798">
      <w:numFmt w:val="bullet"/>
      <w:lvlText w:val="•"/>
      <w:lvlJc w:val="left"/>
      <w:pPr>
        <w:ind w:left="244" w:hanging="129"/>
      </w:pPr>
      <w:rPr>
        <w:rFonts w:hint="default"/>
      </w:rPr>
    </w:lvl>
    <w:lvl w:ilvl="2" w:tplc="98C2CF68">
      <w:numFmt w:val="bullet"/>
      <w:lvlText w:val="•"/>
      <w:lvlJc w:val="left"/>
      <w:pPr>
        <w:ind w:left="389" w:hanging="129"/>
      </w:pPr>
      <w:rPr>
        <w:rFonts w:hint="default"/>
      </w:rPr>
    </w:lvl>
    <w:lvl w:ilvl="3" w:tplc="41607536">
      <w:numFmt w:val="bullet"/>
      <w:lvlText w:val="•"/>
      <w:lvlJc w:val="left"/>
      <w:pPr>
        <w:ind w:left="533" w:hanging="129"/>
      </w:pPr>
      <w:rPr>
        <w:rFonts w:hint="default"/>
      </w:rPr>
    </w:lvl>
    <w:lvl w:ilvl="4" w:tplc="1166DE88">
      <w:numFmt w:val="bullet"/>
      <w:lvlText w:val="•"/>
      <w:lvlJc w:val="left"/>
      <w:pPr>
        <w:ind w:left="678" w:hanging="129"/>
      </w:pPr>
      <w:rPr>
        <w:rFonts w:hint="default"/>
      </w:rPr>
    </w:lvl>
    <w:lvl w:ilvl="5" w:tplc="AF642BB4">
      <w:numFmt w:val="bullet"/>
      <w:lvlText w:val="•"/>
      <w:lvlJc w:val="left"/>
      <w:pPr>
        <w:ind w:left="822" w:hanging="129"/>
      </w:pPr>
      <w:rPr>
        <w:rFonts w:hint="default"/>
      </w:rPr>
    </w:lvl>
    <w:lvl w:ilvl="6" w:tplc="FCD2B284">
      <w:numFmt w:val="bullet"/>
      <w:lvlText w:val="•"/>
      <w:lvlJc w:val="left"/>
      <w:pPr>
        <w:ind w:left="967" w:hanging="129"/>
      </w:pPr>
      <w:rPr>
        <w:rFonts w:hint="default"/>
      </w:rPr>
    </w:lvl>
    <w:lvl w:ilvl="7" w:tplc="122EAA52">
      <w:numFmt w:val="bullet"/>
      <w:lvlText w:val="•"/>
      <w:lvlJc w:val="left"/>
      <w:pPr>
        <w:ind w:left="1111" w:hanging="129"/>
      </w:pPr>
      <w:rPr>
        <w:rFonts w:hint="default"/>
      </w:rPr>
    </w:lvl>
    <w:lvl w:ilvl="8" w:tplc="80AE291A">
      <w:numFmt w:val="bullet"/>
      <w:lvlText w:val="•"/>
      <w:lvlJc w:val="left"/>
      <w:pPr>
        <w:ind w:left="1256" w:hanging="129"/>
      </w:pPr>
      <w:rPr>
        <w:rFonts w:hint="default"/>
      </w:rPr>
    </w:lvl>
  </w:abstractNum>
  <w:abstractNum w:abstractNumId="15">
    <w:nsid w:val="352A4C4B"/>
    <w:multiLevelType w:val="hybridMultilevel"/>
    <w:tmpl w:val="1E0653C4"/>
    <w:lvl w:ilvl="0" w:tplc="183295A8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BF92B9A0">
      <w:numFmt w:val="bullet"/>
      <w:lvlText w:val="•"/>
      <w:lvlJc w:val="left"/>
      <w:pPr>
        <w:ind w:left="279" w:hanging="129"/>
      </w:pPr>
      <w:rPr>
        <w:rFonts w:hint="default"/>
      </w:rPr>
    </w:lvl>
    <w:lvl w:ilvl="2" w:tplc="A38A867C">
      <w:numFmt w:val="bullet"/>
      <w:lvlText w:val="•"/>
      <w:lvlJc w:val="left"/>
      <w:pPr>
        <w:ind w:left="438" w:hanging="129"/>
      </w:pPr>
      <w:rPr>
        <w:rFonts w:hint="default"/>
      </w:rPr>
    </w:lvl>
    <w:lvl w:ilvl="3" w:tplc="E56E368C">
      <w:numFmt w:val="bullet"/>
      <w:lvlText w:val="•"/>
      <w:lvlJc w:val="left"/>
      <w:pPr>
        <w:ind w:left="597" w:hanging="129"/>
      </w:pPr>
      <w:rPr>
        <w:rFonts w:hint="default"/>
      </w:rPr>
    </w:lvl>
    <w:lvl w:ilvl="4" w:tplc="170EB436">
      <w:numFmt w:val="bullet"/>
      <w:lvlText w:val="•"/>
      <w:lvlJc w:val="left"/>
      <w:pPr>
        <w:ind w:left="757" w:hanging="129"/>
      </w:pPr>
      <w:rPr>
        <w:rFonts w:hint="default"/>
      </w:rPr>
    </w:lvl>
    <w:lvl w:ilvl="5" w:tplc="F6F482F8">
      <w:numFmt w:val="bullet"/>
      <w:lvlText w:val="•"/>
      <w:lvlJc w:val="left"/>
      <w:pPr>
        <w:ind w:left="916" w:hanging="129"/>
      </w:pPr>
      <w:rPr>
        <w:rFonts w:hint="default"/>
      </w:rPr>
    </w:lvl>
    <w:lvl w:ilvl="6" w:tplc="0B2CDDB8">
      <w:numFmt w:val="bullet"/>
      <w:lvlText w:val="•"/>
      <w:lvlJc w:val="left"/>
      <w:pPr>
        <w:ind w:left="1075" w:hanging="129"/>
      </w:pPr>
      <w:rPr>
        <w:rFonts w:hint="default"/>
      </w:rPr>
    </w:lvl>
    <w:lvl w:ilvl="7" w:tplc="67E424F4">
      <w:numFmt w:val="bullet"/>
      <w:lvlText w:val="•"/>
      <w:lvlJc w:val="left"/>
      <w:pPr>
        <w:ind w:left="1235" w:hanging="129"/>
      </w:pPr>
      <w:rPr>
        <w:rFonts w:hint="default"/>
      </w:rPr>
    </w:lvl>
    <w:lvl w:ilvl="8" w:tplc="E9028D7E">
      <w:numFmt w:val="bullet"/>
      <w:lvlText w:val="•"/>
      <w:lvlJc w:val="left"/>
      <w:pPr>
        <w:ind w:left="1394" w:hanging="129"/>
      </w:pPr>
      <w:rPr>
        <w:rFonts w:hint="default"/>
      </w:rPr>
    </w:lvl>
  </w:abstractNum>
  <w:abstractNum w:abstractNumId="16">
    <w:nsid w:val="413C6542"/>
    <w:multiLevelType w:val="hybridMultilevel"/>
    <w:tmpl w:val="BD68C044"/>
    <w:lvl w:ilvl="0" w:tplc="7370300C">
      <w:numFmt w:val="bullet"/>
      <w:lvlText w:val="-"/>
      <w:lvlJc w:val="left"/>
      <w:pPr>
        <w:ind w:left="112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A6F6D7F2">
      <w:numFmt w:val="bullet"/>
      <w:lvlText w:val="•"/>
      <w:lvlJc w:val="left"/>
      <w:pPr>
        <w:ind w:left="275" w:hanging="129"/>
      </w:pPr>
      <w:rPr>
        <w:rFonts w:hint="default"/>
      </w:rPr>
    </w:lvl>
    <w:lvl w:ilvl="2" w:tplc="1BF62DE4">
      <w:numFmt w:val="bullet"/>
      <w:lvlText w:val="•"/>
      <w:lvlJc w:val="left"/>
      <w:pPr>
        <w:ind w:left="431" w:hanging="129"/>
      </w:pPr>
      <w:rPr>
        <w:rFonts w:hint="default"/>
      </w:rPr>
    </w:lvl>
    <w:lvl w:ilvl="3" w:tplc="0A6E90E8">
      <w:numFmt w:val="bullet"/>
      <w:lvlText w:val="•"/>
      <w:lvlJc w:val="left"/>
      <w:pPr>
        <w:ind w:left="587" w:hanging="129"/>
      </w:pPr>
      <w:rPr>
        <w:rFonts w:hint="default"/>
      </w:rPr>
    </w:lvl>
    <w:lvl w:ilvl="4" w:tplc="94482F92">
      <w:numFmt w:val="bullet"/>
      <w:lvlText w:val="•"/>
      <w:lvlJc w:val="left"/>
      <w:pPr>
        <w:ind w:left="743" w:hanging="129"/>
      </w:pPr>
      <w:rPr>
        <w:rFonts w:hint="default"/>
      </w:rPr>
    </w:lvl>
    <w:lvl w:ilvl="5" w:tplc="8124A8D2">
      <w:numFmt w:val="bullet"/>
      <w:lvlText w:val="•"/>
      <w:lvlJc w:val="left"/>
      <w:pPr>
        <w:ind w:left="899" w:hanging="129"/>
      </w:pPr>
      <w:rPr>
        <w:rFonts w:hint="default"/>
      </w:rPr>
    </w:lvl>
    <w:lvl w:ilvl="6" w:tplc="ECD66ABC">
      <w:numFmt w:val="bullet"/>
      <w:lvlText w:val="•"/>
      <w:lvlJc w:val="left"/>
      <w:pPr>
        <w:ind w:left="1055" w:hanging="129"/>
      </w:pPr>
      <w:rPr>
        <w:rFonts w:hint="default"/>
      </w:rPr>
    </w:lvl>
    <w:lvl w:ilvl="7" w:tplc="07D6E2C4">
      <w:numFmt w:val="bullet"/>
      <w:lvlText w:val="•"/>
      <w:lvlJc w:val="left"/>
      <w:pPr>
        <w:ind w:left="1211" w:hanging="129"/>
      </w:pPr>
      <w:rPr>
        <w:rFonts w:hint="default"/>
      </w:rPr>
    </w:lvl>
    <w:lvl w:ilvl="8" w:tplc="19EE1CC0">
      <w:numFmt w:val="bullet"/>
      <w:lvlText w:val="•"/>
      <w:lvlJc w:val="left"/>
      <w:pPr>
        <w:ind w:left="1367" w:hanging="129"/>
      </w:pPr>
      <w:rPr>
        <w:rFonts w:hint="default"/>
      </w:rPr>
    </w:lvl>
  </w:abstractNum>
  <w:abstractNum w:abstractNumId="17">
    <w:nsid w:val="47886919"/>
    <w:multiLevelType w:val="hybridMultilevel"/>
    <w:tmpl w:val="7F9E744E"/>
    <w:lvl w:ilvl="0" w:tplc="2DFA3B8E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4AF05EAC">
      <w:numFmt w:val="bullet"/>
      <w:lvlText w:val="•"/>
      <w:lvlJc w:val="left"/>
      <w:pPr>
        <w:ind w:left="277" w:hanging="129"/>
      </w:pPr>
      <w:rPr>
        <w:rFonts w:hint="default"/>
      </w:rPr>
    </w:lvl>
    <w:lvl w:ilvl="2" w:tplc="4C5CEEBA">
      <w:numFmt w:val="bullet"/>
      <w:lvlText w:val="•"/>
      <w:lvlJc w:val="left"/>
      <w:pPr>
        <w:ind w:left="434" w:hanging="129"/>
      </w:pPr>
      <w:rPr>
        <w:rFonts w:hint="default"/>
      </w:rPr>
    </w:lvl>
    <w:lvl w:ilvl="3" w:tplc="0F8E2DC0">
      <w:numFmt w:val="bullet"/>
      <w:lvlText w:val="•"/>
      <w:lvlJc w:val="left"/>
      <w:pPr>
        <w:ind w:left="592" w:hanging="129"/>
      </w:pPr>
      <w:rPr>
        <w:rFonts w:hint="default"/>
      </w:rPr>
    </w:lvl>
    <w:lvl w:ilvl="4" w:tplc="6EC4E38E">
      <w:numFmt w:val="bullet"/>
      <w:lvlText w:val="•"/>
      <w:lvlJc w:val="left"/>
      <w:pPr>
        <w:ind w:left="749" w:hanging="129"/>
      </w:pPr>
      <w:rPr>
        <w:rFonts w:hint="default"/>
      </w:rPr>
    </w:lvl>
    <w:lvl w:ilvl="5" w:tplc="716E1C2A">
      <w:numFmt w:val="bullet"/>
      <w:lvlText w:val="•"/>
      <w:lvlJc w:val="left"/>
      <w:pPr>
        <w:ind w:left="907" w:hanging="129"/>
      </w:pPr>
      <w:rPr>
        <w:rFonts w:hint="default"/>
      </w:rPr>
    </w:lvl>
    <w:lvl w:ilvl="6" w:tplc="CE0E8090">
      <w:numFmt w:val="bullet"/>
      <w:lvlText w:val="•"/>
      <w:lvlJc w:val="left"/>
      <w:pPr>
        <w:ind w:left="1064" w:hanging="129"/>
      </w:pPr>
      <w:rPr>
        <w:rFonts w:hint="default"/>
      </w:rPr>
    </w:lvl>
    <w:lvl w:ilvl="7" w:tplc="8ED60A86">
      <w:numFmt w:val="bullet"/>
      <w:lvlText w:val="•"/>
      <w:lvlJc w:val="left"/>
      <w:pPr>
        <w:ind w:left="1221" w:hanging="129"/>
      </w:pPr>
      <w:rPr>
        <w:rFonts w:hint="default"/>
      </w:rPr>
    </w:lvl>
    <w:lvl w:ilvl="8" w:tplc="23B092E2">
      <w:numFmt w:val="bullet"/>
      <w:lvlText w:val="•"/>
      <w:lvlJc w:val="left"/>
      <w:pPr>
        <w:ind w:left="1379" w:hanging="129"/>
      </w:pPr>
      <w:rPr>
        <w:rFonts w:hint="default"/>
      </w:rPr>
    </w:lvl>
  </w:abstractNum>
  <w:abstractNum w:abstractNumId="18">
    <w:nsid w:val="485767D7"/>
    <w:multiLevelType w:val="hybridMultilevel"/>
    <w:tmpl w:val="E53825B4"/>
    <w:lvl w:ilvl="0" w:tplc="AD54E114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62BEA214">
      <w:numFmt w:val="bullet"/>
      <w:lvlText w:val="•"/>
      <w:lvlJc w:val="left"/>
      <w:pPr>
        <w:ind w:left="263" w:hanging="129"/>
      </w:pPr>
      <w:rPr>
        <w:rFonts w:hint="default"/>
      </w:rPr>
    </w:lvl>
    <w:lvl w:ilvl="2" w:tplc="40E27FA4">
      <w:numFmt w:val="bullet"/>
      <w:lvlText w:val="•"/>
      <w:lvlJc w:val="left"/>
      <w:pPr>
        <w:ind w:left="406" w:hanging="129"/>
      </w:pPr>
      <w:rPr>
        <w:rFonts w:hint="default"/>
      </w:rPr>
    </w:lvl>
    <w:lvl w:ilvl="3" w:tplc="45149A02">
      <w:numFmt w:val="bullet"/>
      <w:lvlText w:val="•"/>
      <w:lvlJc w:val="left"/>
      <w:pPr>
        <w:ind w:left="549" w:hanging="129"/>
      </w:pPr>
      <w:rPr>
        <w:rFonts w:hint="default"/>
      </w:rPr>
    </w:lvl>
    <w:lvl w:ilvl="4" w:tplc="AC002E10">
      <w:numFmt w:val="bullet"/>
      <w:lvlText w:val="•"/>
      <w:lvlJc w:val="left"/>
      <w:pPr>
        <w:ind w:left="692" w:hanging="129"/>
      </w:pPr>
      <w:rPr>
        <w:rFonts w:hint="default"/>
      </w:rPr>
    </w:lvl>
    <w:lvl w:ilvl="5" w:tplc="62D06460">
      <w:numFmt w:val="bullet"/>
      <w:lvlText w:val="•"/>
      <w:lvlJc w:val="left"/>
      <w:pPr>
        <w:ind w:left="835" w:hanging="129"/>
      </w:pPr>
      <w:rPr>
        <w:rFonts w:hint="default"/>
      </w:rPr>
    </w:lvl>
    <w:lvl w:ilvl="6" w:tplc="3DDECC3E">
      <w:numFmt w:val="bullet"/>
      <w:lvlText w:val="•"/>
      <w:lvlJc w:val="left"/>
      <w:pPr>
        <w:ind w:left="978" w:hanging="129"/>
      </w:pPr>
      <w:rPr>
        <w:rFonts w:hint="default"/>
      </w:rPr>
    </w:lvl>
    <w:lvl w:ilvl="7" w:tplc="1902E316">
      <w:numFmt w:val="bullet"/>
      <w:lvlText w:val="•"/>
      <w:lvlJc w:val="left"/>
      <w:pPr>
        <w:ind w:left="1121" w:hanging="129"/>
      </w:pPr>
      <w:rPr>
        <w:rFonts w:hint="default"/>
      </w:rPr>
    </w:lvl>
    <w:lvl w:ilvl="8" w:tplc="43C44612">
      <w:numFmt w:val="bullet"/>
      <w:lvlText w:val="•"/>
      <w:lvlJc w:val="left"/>
      <w:pPr>
        <w:ind w:left="1264" w:hanging="129"/>
      </w:pPr>
      <w:rPr>
        <w:rFonts w:hint="default"/>
      </w:rPr>
    </w:lvl>
  </w:abstractNum>
  <w:abstractNum w:abstractNumId="19">
    <w:nsid w:val="4CBD26E3"/>
    <w:multiLevelType w:val="hybridMultilevel"/>
    <w:tmpl w:val="3DF0B0B8"/>
    <w:lvl w:ilvl="0" w:tplc="20BAF95C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EEC0EBD0">
      <w:numFmt w:val="bullet"/>
      <w:lvlText w:val="•"/>
      <w:lvlJc w:val="left"/>
      <w:pPr>
        <w:ind w:left="284" w:hanging="129"/>
      </w:pPr>
      <w:rPr>
        <w:rFonts w:hint="default"/>
      </w:rPr>
    </w:lvl>
    <w:lvl w:ilvl="2" w:tplc="11068614">
      <w:numFmt w:val="bullet"/>
      <w:lvlText w:val="•"/>
      <w:lvlJc w:val="left"/>
      <w:pPr>
        <w:ind w:left="449" w:hanging="129"/>
      </w:pPr>
      <w:rPr>
        <w:rFonts w:hint="default"/>
      </w:rPr>
    </w:lvl>
    <w:lvl w:ilvl="3" w:tplc="15D2650C">
      <w:numFmt w:val="bullet"/>
      <w:lvlText w:val="•"/>
      <w:lvlJc w:val="left"/>
      <w:pPr>
        <w:ind w:left="613" w:hanging="129"/>
      </w:pPr>
      <w:rPr>
        <w:rFonts w:hint="default"/>
      </w:rPr>
    </w:lvl>
    <w:lvl w:ilvl="4" w:tplc="EEC0C3F0">
      <w:numFmt w:val="bullet"/>
      <w:lvlText w:val="•"/>
      <w:lvlJc w:val="left"/>
      <w:pPr>
        <w:ind w:left="778" w:hanging="129"/>
      </w:pPr>
      <w:rPr>
        <w:rFonts w:hint="default"/>
      </w:rPr>
    </w:lvl>
    <w:lvl w:ilvl="5" w:tplc="55D2C8A2">
      <w:numFmt w:val="bullet"/>
      <w:lvlText w:val="•"/>
      <w:lvlJc w:val="left"/>
      <w:pPr>
        <w:ind w:left="943" w:hanging="129"/>
      </w:pPr>
      <w:rPr>
        <w:rFonts w:hint="default"/>
      </w:rPr>
    </w:lvl>
    <w:lvl w:ilvl="6" w:tplc="8B98CDBA">
      <w:numFmt w:val="bullet"/>
      <w:lvlText w:val="•"/>
      <w:lvlJc w:val="left"/>
      <w:pPr>
        <w:ind w:left="1107" w:hanging="129"/>
      </w:pPr>
      <w:rPr>
        <w:rFonts w:hint="default"/>
      </w:rPr>
    </w:lvl>
    <w:lvl w:ilvl="7" w:tplc="D41A7076">
      <w:numFmt w:val="bullet"/>
      <w:lvlText w:val="•"/>
      <w:lvlJc w:val="left"/>
      <w:pPr>
        <w:ind w:left="1272" w:hanging="129"/>
      </w:pPr>
      <w:rPr>
        <w:rFonts w:hint="default"/>
      </w:rPr>
    </w:lvl>
    <w:lvl w:ilvl="8" w:tplc="D7E05D28">
      <w:numFmt w:val="bullet"/>
      <w:lvlText w:val="•"/>
      <w:lvlJc w:val="left"/>
      <w:pPr>
        <w:ind w:left="1436" w:hanging="129"/>
      </w:pPr>
      <w:rPr>
        <w:rFonts w:hint="default"/>
      </w:rPr>
    </w:lvl>
  </w:abstractNum>
  <w:abstractNum w:abstractNumId="20">
    <w:nsid w:val="4CF50521"/>
    <w:multiLevelType w:val="hybridMultilevel"/>
    <w:tmpl w:val="BFFCC1F4"/>
    <w:lvl w:ilvl="0" w:tplc="40AA1962">
      <w:numFmt w:val="bullet"/>
      <w:lvlText w:val="-"/>
      <w:lvlJc w:val="left"/>
      <w:pPr>
        <w:ind w:left="105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12E89024">
      <w:numFmt w:val="bullet"/>
      <w:lvlText w:val="•"/>
      <w:lvlJc w:val="left"/>
      <w:pPr>
        <w:ind w:left="244" w:hanging="129"/>
      </w:pPr>
      <w:rPr>
        <w:rFonts w:hint="default"/>
      </w:rPr>
    </w:lvl>
    <w:lvl w:ilvl="2" w:tplc="186E8E44">
      <w:numFmt w:val="bullet"/>
      <w:lvlText w:val="•"/>
      <w:lvlJc w:val="left"/>
      <w:pPr>
        <w:ind w:left="389" w:hanging="129"/>
      </w:pPr>
      <w:rPr>
        <w:rFonts w:hint="default"/>
      </w:rPr>
    </w:lvl>
    <w:lvl w:ilvl="3" w:tplc="4656CFF0">
      <w:numFmt w:val="bullet"/>
      <w:lvlText w:val="•"/>
      <w:lvlJc w:val="left"/>
      <w:pPr>
        <w:ind w:left="533" w:hanging="129"/>
      </w:pPr>
      <w:rPr>
        <w:rFonts w:hint="default"/>
      </w:rPr>
    </w:lvl>
    <w:lvl w:ilvl="4" w:tplc="E95C1DCC">
      <w:numFmt w:val="bullet"/>
      <w:lvlText w:val="•"/>
      <w:lvlJc w:val="left"/>
      <w:pPr>
        <w:ind w:left="678" w:hanging="129"/>
      </w:pPr>
      <w:rPr>
        <w:rFonts w:hint="default"/>
      </w:rPr>
    </w:lvl>
    <w:lvl w:ilvl="5" w:tplc="97EE138E">
      <w:numFmt w:val="bullet"/>
      <w:lvlText w:val="•"/>
      <w:lvlJc w:val="left"/>
      <w:pPr>
        <w:ind w:left="822" w:hanging="129"/>
      </w:pPr>
      <w:rPr>
        <w:rFonts w:hint="default"/>
      </w:rPr>
    </w:lvl>
    <w:lvl w:ilvl="6" w:tplc="72049D7E">
      <w:numFmt w:val="bullet"/>
      <w:lvlText w:val="•"/>
      <w:lvlJc w:val="left"/>
      <w:pPr>
        <w:ind w:left="967" w:hanging="129"/>
      </w:pPr>
      <w:rPr>
        <w:rFonts w:hint="default"/>
      </w:rPr>
    </w:lvl>
    <w:lvl w:ilvl="7" w:tplc="5F86128C">
      <w:numFmt w:val="bullet"/>
      <w:lvlText w:val="•"/>
      <w:lvlJc w:val="left"/>
      <w:pPr>
        <w:ind w:left="1111" w:hanging="129"/>
      </w:pPr>
      <w:rPr>
        <w:rFonts w:hint="default"/>
      </w:rPr>
    </w:lvl>
    <w:lvl w:ilvl="8" w:tplc="0C3CD8AE">
      <w:numFmt w:val="bullet"/>
      <w:lvlText w:val="•"/>
      <w:lvlJc w:val="left"/>
      <w:pPr>
        <w:ind w:left="1256" w:hanging="129"/>
      </w:pPr>
      <w:rPr>
        <w:rFonts w:hint="default"/>
      </w:rPr>
    </w:lvl>
  </w:abstractNum>
  <w:abstractNum w:abstractNumId="21">
    <w:nsid w:val="4E0B3834"/>
    <w:multiLevelType w:val="hybridMultilevel"/>
    <w:tmpl w:val="BEE8554A"/>
    <w:lvl w:ilvl="0" w:tplc="8EF274DC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833AD332">
      <w:numFmt w:val="bullet"/>
      <w:lvlText w:val="•"/>
      <w:lvlJc w:val="left"/>
      <w:pPr>
        <w:ind w:left="263" w:hanging="129"/>
      </w:pPr>
      <w:rPr>
        <w:rFonts w:hint="default"/>
      </w:rPr>
    </w:lvl>
    <w:lvl w:ilvl="2" w:tplc="E20688B2">
      <w:numFmt w:val="bullet"/>
      <w:lvlText w:val="•"/>
      <w:lvlJc w:val="left"/>
      <w:pPr>
        <w:ind w:left="406" w:hanging="129"/>
      </w:pPr>
      <w:rPr>
        <w:rFonts w:hint="default"/>
      </w:rPr>
    </w:lvl>
    <w:lvl w:ilvl="3" w:tplc="A61ACC08">
      <w:numFmt w:val="bullet"/>
      <w:lvlText w:val="•"/>
      <w:lvlJc w:val="left"/>
      <w:pPr>
        <w:ind w:left="549" w:hanging="129"/>
      </w:pPr>
      <w:rPr>
        <w:rFonts w:hint="default"/>
      </w:rPr>
    </w:lvl>
    <w:lvl w:ilvl="4" w:tplc="FAD8D50A">
      <w:numFmt w:val="bullet"/>
      <w:lvlText w:val="•"/>
      <w:lvlJc w:val="left"/>
      <w:pPr>
        <w:ind w:left="692" w:hanging="129"/>
      </w:pPr>
      <w:rPr>
        <w:rFonts w:hint="default"/>
      </w:rPr>
    </w:lvl>
    <w:lvl w:ilvl="5" w:tplc="853CB8FA">
      <w:numFmt w:val="bullet"/>
      <w:lvlText w:val="•"/>
      <w:lvlJc w:val="left"/>
      <w:pPr>
        <w:ind w:left="835" w:hanging="129"/>
      </w:pPr>
      <w:rPr>
        <w:rFonts w:hint="default"/>
      </w:rPr>
    </w:lvl>
    <w:lvl w:ilvl="6" w:tplc="CED6717C">
      <w:numFmt w:val="bullet"/>
      <w:lvlText w:val="•"/>
      <w:lvlJc w:val="left"/>
      <w:pPr>
        <w:ind w:left="978" w:hanging="129"/>
      </w:pPr>
      <w:rPr>
        <w:rFonts w:hint="default"/>
      </w:rPr>
    </w:lvl>
    <w:lvl w:ilvl="7" w:tplc="188E84F0">
      <w:numFmt w:val="bullet"/>
      <w:lvlText w:val="•"/>
      <w:lvlJc w:val="left"/>
      <w:pPr>
        <w:ind w:left="1121" w:hanging="129"/>
      </w:pPr>
      <w:rPr>
        <w:rFonts w:hint="default"/>
      </w:rPr>
    </w:lvl>
    <w:lvl w:ilvl="8" w:tplc="7F3CAD6E">
      <w:numFmt w:val="bullet"/>
      <w:lvlText w:val="•"/>
      <w:lvlJc w:val="left"/>
      <w:pPr>
        <w:ind w:left="1264" w:hanging="129"/>
      </w:pPr>
      <w:rPr>
        <w:rFonts w:hint="default"/>
      </w:rPr>
    </w:lvl>
  </w:abstractNum>
  <w:abstractNum w:abstractNumId="22">
    <w:nsid w:val="5013287F"/>
    <w:multiLevelType w:val="hybridMultilevel"/>
    <w:tmpl w:val="B9A8FD42"/>
    <w:lvl w:ilvl="0" w:tplc="5A7E027E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05E2F114">
      <w:numFmt w:val="bullet"/>
      <w:lvlText w:val="•"/>
      <w:lvlJc w:val="left"/>
      <w:pPr>
        <w:ind w:left="254" w:hanging="129"/>
      </w:pPr>
      <w:rPr>
        <w:rFonts w:hint="default"/>
      </w:rPr>
    </w:lvl>
    <w:lvl w:ilvl="2" w:tplc="109C711C">
      <w:numFmt w:val="bullet"/>
      <w:lvlText w:val="•"/>
      <w:lvlJc w:val="left"/>
      <w:pPr>
        <w:ind w:left="389" w:hanging="129"/>
      </w:pPr>
      <w:rPr>
        <w:rFonts w:hint="default"/>
      </w:rPr>
    </w:lvl>
    <w:lvl w:ilvl="3" w:tplc="CC5C87D6">
      <w:numFmt w:val="bullet"/>
      <w:lvlText w:val="•"/>
      <w:lvlJc w:val="left"/>
      <w:pPr>
        <w:ind w:left="524" w:hanging="129"/>
      </w:pPr>
      <w:rPr>
        <w:rFonts w:hint="default"/>
      </w:rPr>
    </w:lvl>
    <w:lvl w:ilvl="4" w:tplc="BCD24964">
      <w:numFmt w:val="bullet"/>
      <w:lvlText w:val="•"/>
      <w:lvlJc w:val="left"/>
      <w:pPr>
        <w:ind w:left="659" w:hanging="129"/>
      </w:pPr>
      <w:rPr>
        <w:rFonts w:hint="default"/>
      </w:rPr>
    </w:lvl>
    <w:lvl w:ilvl="5" w:tplc="D110FDA2">
      <w:numFmt w:val="bullet"/>
      <w:lvlText w:val="•"/>
      <w:lvlJc w:val="left"/>
      <w:pPr>
        <w:ind w:left="794" w:hanging="129"/>
      </w:pPr>
      <w:rPr>
        <w:rFonts w:hint="default"/>
      </w:rPr>
    </w:lvl>
    <w:lvl w:ilvl="6" w:tplc="CF2A1DEC">
      <w:numFmt w:val="bullet"/>
      <w:lvlText w:val="•"/>
      <w:lvlJc w:val="left"/>
      <w:pPr>
        <w:ind w:left="928" w:hanging="129"/>
      </w:pPr>
      <w:rPr>
        <w:rFonts w:hint="default"/>
      </w:rPr>
    </w:lvl>
    <w:lvl w:ilvl="7" w:tplc="3A5C288A">
      <w:numFmt w:val="bullet"/>
      <w:lvlText w:val="•"/>
      <w:lvlJc w:val="left"/>
      <w:pPr>
        <w:ind w:left="1063" w:hanging="129"/>
      </w:pPr>
      <w:rPr>
        <w:rFonts w:hint="default"/>
      </w:rPr>
    </w:lvl>
    <w:lvl w:ilvl="8" w:tplc="7A547F8C">
      <w:numFmt w:val="bullet"/>
      <w:lvlText w:val="•"/>
      <w:lvlJc w:val="left"/>
      <w:pPr>
        <w:ind w:left="1198" w:hanging="129"/>
      </w:pPr>
      <w:rPr>
        <w:rFonts w:hint="default"/>
      </w:rPr>
    </w:lvl>
  </w:abstractNum>
  <w:abstractNum w:abstractNumId="23">
    <w:nsid w:val="51CC4E2F"/>
    <w:multiLevelType w:val="hybridMultilevel"/>
    <w:tmpl w:val="2FF2ADF2"/>
    <w:lvl w:ilvl="0" w:tplc="B30423E2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F8AEB2DE">
      <w:numFmt w:val="bullet"/>
      <w:lvlText w:val="•"/>
      <w:lvlJc w:val="left"/>
      <w:pPr>
        <w:ind w:left="259" w:hanging="129"/>
      </w:pPr>
      <w:rPr>
        <w:rFonts w:hint="default"/>
      </w:rPr>
    </w:lvl>
    <w:lvl w:ilvl="2" w:tplc="855EE246">
      <w:numFmt w:val="bullet"/>
      <w:lvlText w:val="•"/>
      <w:lvlJc w:val="left"/>
      <w:pPr>
        <w:ind w:left="398" w:hanging="129"/>
      </w:pPr>
      <w:rPr>
        <w:rFonts w:hint="default"/>
      </w:rPr>
    </w:lvl>
    <w:lvl w:ilvl="3" w:tplc="4E1ACBD4">
      <w:numFmt w:val="bullet"/>
      <w:lvlText w:val="•"/>
      <w:lvlJc w:val="left"/>
      <w:pPr>
        <w:ind w:left="537" w:hanging="129"/>
      </w:pPr>
      <w:rPr>
        <w:rFonts w:hint="default"/>
      </w:rPr>
    </w:lvl>
    <w:lvl w:ilvl="4" w:tplc="36F48778">
      <w:numFmt w:val="bullet"/>
      <w:lvlText w:val="•"/>
      <w:lvlJc w:val="left"/>
      <w:pPr>
        <w:ind w:left="676" w:hanging="129"/>
      </w:pPr>
      <w:rPr>
        <w:rFonts w:hint="default"/>
      </w:rPr>
    </w:lvl>
    <w:lvl w:ilvl="5" w:tplc="8B84B9B2">
      <w:numFmt w:val="bullet"/>
      <w:lvlText w:val="•"/>
      <w:lvlJc w:val="left"/>
      <w:pPr>
        <w:ind w:left="815" w:hanging="129"/>
      </w:pPr>
      <w:rPr>
        <w:rFonts w:hint="default"/>
      </w:rPr>
    </w:lvl>
    <w:lvl w:ilvl="6" w:tplc="7C066FC4">
      <w:numFmt w:val="bullet"/>
      <w:lvlText w:val="•"/>
      <w:lvlJc w:val="left"/>
      <w:pPr>
        <w:ind w:left="954" w:hanging="129"/>
      </w:pPr>
      <w:rPr>
        <w:rFonts w:hint="default"/>
      </w:rPr>
    </w:lvl>
    <w:lvl w:ilvl="7" w:tplc="1C9C158E">
      <w:numFmt w:val="bullet"/>
      <w:lvlText w:val="•"/>
      <w:lvlJc w:val="left"/>
      <w:pPr>
        <w:ind w:left="1093" w:hanging="129"/>
      </w:pPr>
      <w:rPr>
        <w:rFonts w:hint="default"/>
      </w:rPr>
    </w:lvl>
    <w:lvl w:ilvl="8" w:tplc="388A6CF0">
      <w:numFmt w:val="bullet"/>
      <w:lvlText w:val="•"/>
      <w:lvlJc w:val="left"/>
      <w:pPr>
        <w:ind w:left="1232" w:hanging="129"/>
      </w:pPr>
      <w:rPr>
        <w:rFonts w:hint="default"/>
      </w:rPr>
    </w:lvl>
  </w:abstractNum>
  <w:abstractNum w:abstractNumId="24">
    <w:nsid w:val="54A036B9"/>
    <w:multiLevelType w:val="hybridMultilevel"/>
    <w:tmpl w:val="1B92F528"/>
    <w:lvl w:ilvl="0" w:tplc="87069420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2EE0D80C">
      <w:numFmt w:val="bullet"/>
      <w:lvlText w:val="•"/>
      <w:lvlJc w:val="left"/>
      <w:pPr>
        <w:ind w:left="284" w:hanging="129"/>
      </w:pPr>
      <w:rPr>
        <w:rFonts w:hint="default"/>
      </w:rPr>
    </w:lvl>
    <w:lvl w:ilvl="2" w:tplc="EFC888C4">
      <w:numFmt w:val="bullet"/>
      <w:lvlText w:val="•"/>
      <w:lvlJc w:val="left"/>
      <w:pPr>
        <w:ind w:left="449" w:hanging="129"/>
      </w:pPr>
      <w:rPr>
        <w:rFonts w:hint="default"/>
      </w:rPr>
    </w:lvl>
    <w:lvl w:ilvl="3" w:tplc="57C215B2">
      <w:numFmt w:val="bullet"/>
      <w:lvlText w:val="•"/>
      <w:lvlJc w:val="left"/>
      <w:pPr>
        <w:ind w:left="613" w:hanging="129"/>
      </w:pPr>
      <w:rPr>
        <w:rFonts w:hint="default"/>
      </w:rPr>
    </w:lvl>
    <w:lvl w:ilvl="4" w:tplc="A358D7F2">
      <w:numFmt w:val="bullet"/>
      <w:lvlText w:val="•"/>
      <w:lvlJc w:val="left"/>
      <w:pPr>
        <w:ind w:left="778" w:hanging="129"/>
      </w:pPr>
      <w:rPr>
        <w:rFonts w:hint="default"/>
      </w:rPr>
    </w:lvl>
    <w:lvl w:ilvl="5" w:tplc="E6BC6736">
      <w:numFmt w:val="bullet"/>
      <w:lvlText w:val="•"/>
      <w:lvlJc w:val="left"/>
      <w:pPr>
        <w:ind w:left="943" w:hanging="129"/>
      </w:pPr>
      <w:rPr>
        <w:rFonts w:hint="default"/>
      </w:rPr>
    </w:lvl>
    <w:lvl w:ilvl="6" w:tplc="07B03FB8">
      <w:numFmt w:val="bullet"/>
      <w:lvlText w:val="•"/>
      <w:lvlJc w:val="left"/>
      <w:pPr>
        <w:ind w:left="1107" w:hanging="129"/>
      </w:pPr>
      <w:rPr>
        <w:rFonts w:hint="default"/>
      </w:rPr>
    </w:lvl>
    <w:lvl w:ilvl="7" w:tplc="D70ECCB8">
      <w:numFmt w:val="bullet"/>
      <w:lvlText w:val="•"/>
      <w:lvlJc w:val="left"/>
      <w:pPr>
        <w:ind w:left="1272" w:hanging="129"/>
      </w:pPr>
      <w:rPr>
        <w:rFonts w:hint="default"/>
      </w:rPr>
    </w:lvl>
    <w:lvl w:ilvl="8" w:tplc="39A60B0A">
      <w:numFmt w:val="bullet"/>
      <w:lvlText w:val="•"/>
      <w:lvlJc w:val="left"/>
      <w:pPr>
        <w:ind w:left="1436" w:hanging="129"/>
      </w:pPr>
      <w:rPr>
        <w:rFonts w:hint="default"/>
      </w:rPr>
    </w:lvl>
  </w:abstractNum>
  <w:abstractNum w:abstractNumId="25">
    <w:nsid w:val="552F26B3"/>
    <w:multiLevelType w:val="hybridMultilevel"/>
    <w:tmpl w:val="B72E15F0"/>
    <w:lvl w:ilvl="0" w:tplc="11868374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76F030BA">
      <w:numFmt w:val="bullet"/>
      <w:lvlText w:val="•"/>
      <w:lvlJc w:val="left"/>
      <w:pPr>
        <w:ind w:left="252" w:hanging="129"/>
      </w:pPr>
      <w:rPr>
        <w:rFonts w:hint="default"/>
      </w:rPr>
    </w:lvl>
    <w:lvl w:ilvl="2" w:tplc="B0C062B2">
      <w:numFmt w:val="bullet"/>
      <w:lvlText w:val="•"/>
      <w:lvlJc w:val="left"/>
      <w:pPr>
        <w:ind w:left="405" w:hanging="129"/>
      </w:pPr>
      <w:rPr>
        <w:rFonts w:hint="default"/>
      </w:rPr>
    </w:lvl>
    <w:lvl w:ilvl="3" w:tplc="BA3AC6FE">
      <w:numFmt w:val="bullet"/>
      <w:lvlText w:val="•"/>
      <w:lvlJc w:val="left"/>
      <w:pPr>
        <w:ind w:left="557" w:hanging="129"/>
      </w:pPr>
      <w:rPr>
        <w:rFonts w:hint="default"/>
      </w:rPr>
    </w:lvl>
    <w:lvl w:ilvl="4" w:tplc="90F81148">
      <w:numFmt w:val="bullet"/>
      <w:lvlText w:val="•"/>
      <w:lvlJc w:val="left"/>
      <w:pPr>
        <w:ind w:left="710" w:hanging="129"/>
      </w:pPr>
      <w:rPr>
        <w:rFonts w:hint="default"/>
      </w:rPr>
    </w:lvl>
    <w:lvl w:ilvl="5" w:tplc="4E6C0BBC">
      <w:numFmt w:val="bullet"/>
      <w:lvlText w:val="•"/>
      <w:lvlJc w:val="left"/>
      <w:pPr>
        <w:ind w:left="863" w:hanging="129"/>
      </w:pPr>
      <w:rPr>
        <w:rFonts w:hint="default"/>
      </w:rPr>
    </w:lvl>
    <w:lvl w:ilvl="6" w:tplc="710EA298">
      <w:numFmt w:val="bullet"/>
      <w:lvlText w:val="•"/>
      <w:lvlJc w:val="left"/>
      <w:pPr>
        <w:ind w:left="1015" w:hanging="129"/>
      </w:pPr>
      <w:rPr>
        <w:rFonts w:hint="default"/>
      </w:rPr>
    </w:lvl>
    <w:lvl w:ilvl="7" w:tplc="2E584AE6">
      <w:numFmt w:val="bullet"/>
      <w:lvlText w:val="•"/>
      <w:lvlJc w:val="left"/>
      <w:pPr>
        <w:ind w:left="1168" w:hanging="129"/>
      </w:pPr>
      <w:rPr>
        <w:rFonts w:hint="default"/>
      </w:rPr>
    </w:lvl>
    <w:lvl w:ilvl="8" w:tplc="B1FCC15C">
      <w:numFmt w:val="bullet"/>
      <w:lvlText w:val="•"/>
      <w:lvlJc w:val="left"/>
      <w:pPr>
        <w:ind w:left="1320" w:hanging="129"/>
      </w:pPr>
      <w:rPr>
        <w:rFonts w:hint="default"/>
      </w:rPr>
    </w:lvl>
  </w:abstractNum>
  <w:abstractNum w:abstractNumId="26">
    <w:nsid w:val="59EF7A83"/>
    <w:multiLevelType w:val="hybridMultilevel"/>
    <w:tmpl w:val="6E0A0A7E"/>
    <w:lvl w:ilvl="0" w:tplc="06122DC6">
      <w:numFmt w:val="bullet"/>
      <w:lvlText w:val="-"/>
      <w:lvlJc w:val="left"/>
      <w:pPr>
        <w:ind w:left="105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8E46884A">
      <w:numFmt w:val="bullet"/>
      <w:lvlText w:val="•"/>
      <w:lvlJc w:val="left"/>
      <w:pPr>
        <w:ind w:left="244" w:hanging="129"/>
      </w:pPr>
      <w:rPr>
        <w:rFonts w:hint="default"/>
      </w:rPr>
    </w:lvl>
    <w:lvl w:ilvl="2" w:tplc="0FF474E4">
      <w:numFmt w:val="bullet"/>
      <w:lvlText w:val="•"/>
      <w:lvlJc w:val="left"/>
      <w:pPr>
        <w:ind w:left="389" w:hanging="129"/>
      </w:pPr>
      <w:rPr>
        <w:rFonts w:hint="default"/>
      </w:rPr>
    </w:lvl>
    <w:lvl w:ilvl="3" w:tplc="D4ECF230">
      <w:numFmt w:val="bullet"/>
      <w:lvlText w:val="•"/>
      <w:lvlJc w:val="left"/>
      <w:pPr>
        <w:ind w:left="533" w:hanging="129"/>
      </w:pPr>
      <w:rPr>
        <w:rFonts w:hint="default"/>
      </w:rPr>
    </w:lvl>
    <w:lvl w:ilvl="4" w:tplc="A704D502">
      <w:numFmt w:val="bullet"/>
      <w:lvlText w:val="•"/>
      <w:lvlJc w:val="left"/>
      <w:pPr>
        <w:ind w:left="678" w:hanging="129"/>
      </w:pPr>
      <w:rPr>
        <w:rFonts w:hint="default"/>
      </w:rPr>
    </w:lvl>
    <w:lvl w:ilvl="5" w:tplc="40EC2F80">
      <w:numFmt w:val="bullet"/>
      <w:lvlText w:val="•"/>
      <w:lvlJc w:val="left"/>
      <w:pPr>
        <w:ind w:left="822" w:hanging="129"/>
      </w:pPr>
      <w:rPr>
        <w:rFonts w:hint="default"/>
      </w:rPr>
    </w:lvl>
    <w:lvl w:ilvl="6" w:tplc="9B520512">
      <w:numFmt w:val="bullet"/>
      <w:lvlText w:val="•"/>
      <w:lvlJc w:val="left"/>
      <w:pPr>
        <w:ind w:left="967" w:hanging="129"/>
      </w:pPr>
      <w:rPr>
        <w:rFonts w:hint="default"/>
      </w:rPr>
    </w:lvl>
    <w:lvl w:ilvl="7" w:tplc="F496B532">
      <w:numFmt w:val="bullet"/>
      <w:lvlText w:val="•"/>
      <w:lvlJc w:val="left"/>
      <w:pPr>
        <w:ind w:left="1111" w:hanging="129"/>
      </w:pPr>
      <w:rPr>
        <w:rFonts w:hint="default"/>
      </w:rPr>
    </w:lvl>
    <w:lvl w:ilvl="8" w:tplc="CFCA0D2C">
      <w:numFmt w:val="bullet"/>
      <w:lvlText w:val="•"/>
      <w:lvlJc w:val="left"/>
      <w:pPr>
        <w:ind w:left="1256" w:hanging="129"/>
      </w:pPr>
      <w:rPr>
        <w:rFonts w:hint="default"/>
      </w:rPr>
    </w:lvl>
  </w:abstractNum>
  <w:abstractNum w:abstractNumId="27">
    <w:nsid w:val="5DD44BC8"/>
    <w:multiLevelType w:val="hybridMultilevel"/>
    <w:tmpl w:val="190C57FE"/>
    <w:lvl w:ilvl="0" w:tplc="34307416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07EEA4CE">
      <w:numFmt w:val="bullet"/>
      <w:lvlText w:val="•"/>
      <w:lvlJc w:val="left"/>
      <w:pPr>
        <w:ind w:left="279" w:hanging="129"/>
      </w:pPr>
      <w:rPr>
        <w:rFonts w:hint="default"/>
      </w:rPr>
    </w:lvl>
    <w:lvl w:ilvl="2" w:tplc="20ACC6E6">
      <w:numFmt w:val="bullet"/>
      <w:lvlText w:val="•"/>
      <w:lvlJc w:val="left"/>
      <w:pPr>
        <w:ind w:left="438" w:hanging="129"/>
      </w:pPr>
      <w:rPr>
        <w:rFonts w:hint="default"/>
      </w:rPr>
    </w:lvl>
    <w:lvl w:ilvl="3" w:tplc="1CAC4CA2">
      <w:numFmt w:val="bullet"/>
      <w:lvlText w:val="•"/>
      <w:lvlJc w:val="left"/>
      <w:pPr>
        <w:ind w:left="597" w:hanging="129"/>
      </w:pPr>
      <w:rPr>
        <w:rFonts w:hint="default"/>
      </w:rPr>
    </w:lvl>
    <w:lvl w:ilvl="4" w:tplc="6C985ED4">
      <w:numFmt w:val="bullet"/>
      <w:lvlText w:val="•"/>
      <w:lvlJc w:val="left"/>
      <w:pPr>
        <w:ind w:left="757" w:hanging="129"/>
      </w:pPr>
      <w:rPr>
        <w:rFonts w:hint="default"/>
      </w:rPr>
    </w:lvl>
    <w:lvl w:ilvl="5" w:tplc="3EE6688A">
      <w:numFmt w:val="bullet"/>
      <w:lvlText w:val="•"/>
      <w:lvlJc w:val="left"/>
      <w:pPr>
        <w:ind w:left="916" w:hanging="129"/>
      </w:pPr>
      <w:rPr>
        <w:rFonts w:hint="default"/>
      </w:rPr>
    </w:lvl>
    <w:lvl w:ilvl="6" w:tplc="E9EA35FC">
      <w:numFmt w:val="bullet"/>
      <w:lvlText w:val="•"/>
      <w:lvlJc w:val="left"/>
      <w:pPr>
        <w:ind w:left="1075" w:hanging="129"/>
      </w:pPr>
      <w:rPr>
        <w:rFonts w:hint="default"/>
      </w:rPr>
    </w:lvl>
    <w:lvl w:ilvl="7" w:tplc="7B5026F6">
      <w:numFmt w:val="bullet"/>
      <w:lvlText w:val="•"/>
      <w:lvlJc w:val="left"/>
      <w:pPr>
        <w:ind w:left="1235" w:hanging="129"/>
      </w:pPr>
      <w:rPr>
        <w:rFonts w:hint="default"/>
      </w:rPr>
    </w:lvl>
    <w:lvl w:ilvl="8" w:tplc="F4CAB430">
      <w:numFmt w:val="bullet"/>
      <w:lvlText w:val="•"/>
      <w:lvlJc w:val="left"/>
      <w:pPr>
        <w:ind w:left="1394" w:hanging="129"/>
      </w:pPr>
      <w:rPr>
        <w:rFonts w:hint="default"/>
      </w:rPr>
    </w:lvl>
  </w:abstractNum>
  <w:abstractNum w:abstractNumId="28">
    <w:nsid w:val="6022451A"/>
    <w:multiLevelType w:val="hybridMultilevel"/>
    <w:tmpl w:val="7F00AF5C"/>
    <w:lvl w:ilvl="0" w:tplc="DF4636CC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99F27360">
      <w:numFmt w:val="bullet"/>
      <w:lvlText w:val="•"/>
      <w:lvlJc w:val="left"/>
      <w:pPr>
        <w:ind w:left="277" w:hanging="129"/>
      </w:pPr>
      <w:rPr>
        <w:rFonts w:hint="default"/>
      </w:rPr>
    </w:lvl>
    <w:lvl w:ilvl="2" w:tplc="8B42DC74">
      <w:numFmt w:val="bullet"/>
      <w:lvlText w:val="•"/>
      <w:lvlJc w:val="left"/>
      <w:pPr>
        <w:ind w:left="434" w:hanging="129"/>
      </w:pPr>
      <w:rPr>
        <w:rFonts w:hint="default"/>
      </w:rPr>
    </w:lvl>
    <w:lvl w:ilvl="3" w:tplc="FDB0CD74">
      <w:numFmt w:val="bullet"/>
      <w:lvlText w:val="•"/>
      <w:lvlJc w:val="left"/>
      <w:pPr>
        <w:ind w:left="592" w:hanging="129"/>
      </w:pPr>
      <w:rPr>
        <w:rFonts w:hint="default"/>
      </w:rPr>
    </w:lvl>
    <w:lvl w:ilvl="4" w:tplc="84762254">
      <w:numFmt w:val="bullet"/>
      <w:lvlText w:val="•"/>
      <w:lvlJc w:val="left"/>
      <w:pPr>
        <w:ind w:left="749" w:hanging="129"/>
      </w:pPr>
      <w:rPr>
        <w:rFonts w:hint="default"/>
      </w:rPr>
    </w:lvl>
    <w:lvl w:ilvl="5" w:tplc="388A8812">
      <w:numFmt w:val="bullet"/>
      <w:lvlText w:val="•"/>
      <w:lvlJc w:val="left"/>
      <w:pPr>
        <w:ind w:left="907" w:hanging="129"/>
      </w:pPr>
      <w:rPr>
        <w:rFonts w:hint="default"/>
      </w:rPr>
    </w:lvl>
    <w:lvl w:ilvl="6" w:tplc="C1AED630">
      <w:numFmt w:val="bullet"/>
      <w:lvlText w:val="•"/>
      <w:lvlJc w:val="left"/>
      <w:pPr>
        <w:ind w:left="1064" w:hanging="129"/>
      </w:pPr>
      <w:rPr>
        <w:rFonts w:hint="default"/>
      </w:rPr>
    </w:lvl>
    <w:lvl w:ilvl="7" w:tplc="92765184">
      <w:numFmt w:val="bullet"/>
      <w:lvlText w:val="•"/>
      <w:lvlJc w:val="left"/>
      <w:pPr>
        <w:ind w:left="1221" w:hanging="129"/>
      </w:pPr>
      <w:rPr>
        <w:rFonts w:hint="default"/>
      </w:rPr>
    </w:lvl>
    <w:lvl w:ilvl="8" w:tplc="BD1A1608">
      <w:numFmt w:val="bullet"/>
      <w:lvlText w:val="•"/>
      <w:lvlJc w:val="left"/>
      <w:pPr>
        <w:ind w:left="1379" w:hanging="129"/>
      </w:pPr>
      <w:rPr>
        <w:rFonts w:hint="default"/>
      </w:rPr>
    </w:lvl>
  </w:abstractNum>
  <w:abstractNum w:abstractNumId="29">
    <w:nsid w:val="617931D9"/>
    <w:multiLevelType w:val="hybridMultilevel"/>
    <w:tmpl w:val="23D2762E"/>
    <w:lvl w:ilvl="0" w:tplc="477CD3D4">
      <w:numFmt w:val="bullet"/>
      <w:lvlText w:val="-"/>
      <w:lvlJc w:val="left"/>
      <w:pPr>
        <w:ind w:left="105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24B81B9C">
      <w:numFmt w:val="bullet"/>
      <w:lvlText w:val="•"/>
      <w:lvlJc w:val="left"/>
      <w:pPr>
        <w:ind w:left="244" w:hanging="129"/>
      </w:pPr>
      <w:rPr>
        <w:rFonts w:hint="default"/>
      </w:rPr>
    </w:lvl>
    <w:lvl w:ilvl="2" w:tplc="9E800464">
      <w:numFmt w:val="bullet"/>
      <w:lvlText w:val="•"/>
      <w:lvlJc w:val="left"/>
      <w:pPr>
        <w:ind w:left="389" w:hanging="129"/>
      </w:pPr>
      <w:rPr>
        <w:rFonts w:hint="default"/>
      </w:rPr>
    </w:lvl>
    <w:lvl w:ilvl="3" w:tplc="D548E73C">
      <w:numFmt w:val="bullet"/>
      <w:lvlText w:val="•"/>
      <w:lvlJc w:val="left"/>
      <w:pPr>
        <w:ind w:left="533" w:hanging="129"/>
      </w:pPr>
      <w:rPr>
        <w:rFonts w:hint="default"/>
      </w:rPr>
    </w:lvl>
    <w:lvl w:ilvl="4" w:tplc="83028B84">
      <w:numFmt w:val="bullet"/>
      <w:lvlText w:val="•"/>
      <w:lvlJc w:val="left"/>
      <w:pPr>
        <w:ind w:left="678" w:hanging="129"/>
      </w:pPr>
      <w:rPr>
        <w:rFonts w:hint="default"/>
      </w:rPr>
    </w:lvl>
    <w:lvl w:ilvl="5" w:tplc="CBCA934E">
      <w:numFmt w:val="bullet"/>
      <w:lvlText w:val="•"/>
      <w:lvlJc w:val="left"/>
      <w:pPr>
        <w:ind w:left="822" w:hanging="129"/>
      </w:pPr>
      <w:rPr>
        <w:rFonts w:hint="default"/>
      </w:rPr>
    </w:lvl>
    <w:lvl w:ilvl="6" w:tplc="7FFC86E4">
      <w:numFmt w:val="bullet"/>
      <w:lvlText w:val="•"/>
      <w:lvlJc w:val="left"/>
      <w:pPr>
        <w:ind w:left="967" w:hanging="129"/>
      </w:pPr>
      <w:rPr>
        <w:rFonts w:hint="default"/>
      </w:rPr>
    </w:lvl>
    <w:lvl w:ilvl="7" w:tplc="7AF45BAC">
      <w:numFmt w:val="bullet"/>
      <w:lvlText w:val="•"/>
      <w:lvlJc w:val="left"/>
      <w:pPr>
        <w:ind w:left="1111" w:hanging="129"/>
      </w:pPr>
      <w:rPr>
        <w:rFonts w:hint="default"/>
      </w:rPr>
    </w:lvl>
    <w:lvl w:ilvl="8" w:tplc="503EC796">
      <w:numFmt w:val="bullet"/>
      <w:lvlText w:val="•"/>
      <w:lvlJc w:val="left"/>
      <w:pPr>
        <w:ind w:left="1256" w:hanging="129"/>
      </w:pPr>
      <w:rPr>
        <w:rFonts w:hint="default"/>
      </w:rPr>
    </w:lvl>
  </w:abstractNum>
  <w:abstractNum w:abstractNumId="30">
    <w:nsid w:val="64427602"/>
    <w:multiLevelType w:val="hybridMultilevel"/>
    <w:tmpl w:val="11F8ADE0"/>
    <w:lvl w:ilvl="0" w:tplc="0A3CE10C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07744972">
      <w:numFmt w:val="bullet"/>
      <w:lvlText w:val="•"/>
      <w:lvlJc w:val="left"/>
      <w:pPr>
        <w:ind w:left="267" w:hanging="129"/>
      </w:pPr>
      <w:rPr>
        <w:rFonts w:hint="default"/>
      </w:rPr>
    </w:lvl>
    <w:lvl w:ilvl="2" w:tplc="105AD416">
      <w:numFmt w:val="bullet"/>
      <w:lvlText w:val="•"/>
      <w:lvlJc w:val="left"/>
      <w:pPr>
        <w:ind w:left="414" w:hanging="129"/>
      </w:pPr>
      <w:rPr>
        <w:rFonts w:hint="default"/>
      </w:rPr>
    </w:lvl>
    <w:lvl w:ilvl="3" w:tplc="E9EEDCAE">
      <w:numFmt w:val="bullet"/>
      <w:lvlText w:val="•"/>
      <w:lvlJc w:val="left"/>
      <w:pPr>
        <w:ind w:left="561" w:hanging="129"/>
      </w:pPr>
      <w:rPr>
        <w:rFonts w:hint="default"/>
      </w:rPr>
    </w:lvl>
    <w:lvl w:ilvl="4" w:tplc="AAFC001A">
      <w:numFmt w:val="bullet"/>
      <w:lvlText w:val="•"/>
      <w:lvlJc w:val="left"/>
      <w:pPr>
        <w:ind w:left="709" w:hanging="129"/>
      </w:pPr>
      <w:rPr>
        <w:rFonts w:hint="default"/>
      </w:rPr>
    </w:lvl>
    <w:lvl w:ilvl="5" w:tplc="25A80AF2">
      <w:numFmt w:val="bullet"/>
      <w:lvlText w:val="•"/>
      <w:lvlJc w:val="left"/>
      <w:pPr>
        <w:ind w:left="856" w:hanging="129"/>
      </w:pPr>
      <w:rPr>
        <w:rFonts w:hint="default"/>
      </w:rPr>
    </w:lvl>
    <w:lvl w:ilvl="6" w:tplc="2126F598">
      <w:numFmt w:val="bullet"/>
      <w:lvlText w:val="•"/>
      <w:lvlJc w:val="left"/>
      <w:pPr>
        <w:ind w:left="1003" w:hanging="129"/>
      </w:pPr>
      <w:rPr>
        <w:rFonts w:hint="default"/>
      </w:rPr>
    </w:lvl>
    <w:lvl w:ilvl="7" w:tplc="52E0E434">
      <w:numFmt w:val="bullet"/>
      <w:lvlText w:val="•"/>
      <w:lvlJc w:val="left"/>
      <w:pPr>
        <w:ind w:left="1151" w:hanging="129"/>
      </w:pPr>
      <w:rPr>
        <w:rFonts w:hint="default"/>
      </w:rPr>
    </w:lvl>
    <w:lvl w:ilvl="8" w:tplc="53740866">
      <w:numFmt w:val="bullet"/>
      <w:lvlText w:val="•"/>
      <w:lvlJc w:val="left"/>
      <w:pPr>
        <w:ind w:left="1298" w:hanging="129"/>
      </w:pPr>
      <w:rPr>
        <w:rFonts w:hint="default"/>
      </w:rPr>
    </w:lvl>
  </w:abstractNum>
  <w:abstractNum w:abstractNumId="31">
    <w:nsid w:val="651515E5"/>
    <w:multiLevelType w:val="hybridMultilevel"/>
    <w:tmpl w:val="705A911A"/>
    <w:lvl w:ilvl="0" w:tplc="0E1A53FC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5E28B424">
      <w:numFmt w:val="bullet"/>
      <w:lvlText w:val="•"/>
      <w:lvlJc w:val="left"/>
      <w:pPr>
        <w:ind w:left="277" w:hanging="129"/>
      </w:pPr>
      <w:rPr>
        <w:rFonts w:hint="default"/>
      </w:rPr>
    </w:lvl>
    <w:lvl w:ilvl="2" w:tplc="52A870C4">
      <w:numFmt w:val="bullet"/>
      <w:lvlText w:val="•"/>
      <w:lvlJc w:val="left"/>
      <w:pPr>
        <w:ind w:left="434" w:hanging="129"/>
      </w:pPr>
      <w:rPr>
        <w:rFonts w:hint="default"/>
      </w:rPr>
    </w:lvl>
    <w:lvl w:ilvl="3" w:tplc="85161530">
      <w:numFmt w:val="bullet"/>
      <w:lvlText w:val="•"/>
      <w:lvlJc w:val="left"/>
      <w:pPr>
        <w:ind w:left="592" w:hanging="129"/>
      </w:pPr>
      <w:rPr>
        <w:rFonts w:hint="default"/>
      </w:rPr>
    </w:lvl>
    <w:lvl w:ilvl="4" w:tplc="49C44858">
      <w:numFmt w:val="bullet"/>
      <w:lvlText w:val="•"/>
      <w:lvlJc w:val="left"/>
      <w:pPr>
        <w:ind w:left="749" w:hanging="129"/>
      </w:pPr>
      <w:rPr>
        <w:rFonts w:hint="default"/>
      </w:rPr>
    </w:lvl>
    <w:lvl w:ilvl="5" w:tplc="C7022752">
      <w:numFmt w:val="bullet"/>
      <w:lvlText w:val="•"/>
      <w:lvlJc w:val="left"/>
      <w:pPr>
        <w:ind w:left="907" w:hanging="129"/>
      </w:pPr>
      <w:rPr>
        <w:rFonts w:hint="default"/>
      </w:rPr>
    </w:lvl>
    <w:lvl w:ilvl="6" w:tplc="E7EE5896">
      <w:numFmt w:val="bullet"/>
      <w:lvlText w:val="•"/>
      <w:lvlJc w:val="left"/>
      <w:pPr>
        <w:ind w:left="1064" w:hanging="129"/>
      </w:pPr>
      <w:rPr>
        <w:rFonts w:hint="default"/>
      </w:rPr>
    </w:lvl>
    <w:lvl w:ilvl="7" w:tplc="07A6AD92">
      <w:numFmt w:val="bullet"/>
      <w:lvlText w:val="•"/>
      <w:lvlJc w:val="left"/>
      <w:pPr>
        <w:ind w:left="1221" w:hanging="129"/>
      </w:pPr>
      <w:rPr>
        <w:rFonts w:hint="default"/>
      </w:rPr>
    </w:lvl>
    <w:lvl w:ilvl="8" w:tplc="6F0A2FBE">
      <w:numFmt w:val="bullet"/>
      <w:lvlText w:val="•"/>
      <w:lvlJc w:val="left"/>
      <w:pPr>
        <w:ind w:left="1379" w:hanging="129"/>
      </w:pPr>
      <w:rPr>
        <w:rFonts w:hint="default"/>
      </w:rPr>
    </w:lvl>
  </w:abstractNum>
  <w:abstractNum w:abstractNumId="32">
    <w:nsid w:val="66D83B4D"/>
    <w:multiLevelType w:val="hybridMultilevel"/>
    <w:tmpl w:val="6F1ACC2C"/>
    <w:lvl w:ilvl="0" w:tplc="4678E916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95BCB342">
      <w:numFmt w:val="bullet"/>
      <w:lvlText w:val="•"/>
      <w:lvlJc w:val="left"/>
      <w:pPr>
        <w:ind w:left="259" w:hanging="129"/>
      </w:pPr>
      <w:rPr>
        <w:rFonts w:hint="default"/>
      </w:rPr>
    </w:lvl>
    <w:lvl w:ilvl="2" w:tplc="76B21FDA">
      <w:numFmt w:val="bullet"/>
      <w:lvlText w:val="•"/>
      <w:lvlJc w:val="left"/>
      <w:pPr>
        <w:ind w:left="398" w:hanging="129"/>
      </w:pPr>
      <w:rPr>
        <w:rFonts w:hint="default"/>
      </w:rPr>
    </w:lvl>
    <w:lvl w:ilvl="3" w:tplc="6A941B04">
      <w:numFmt w:val="bullet"/>
      <w:lvlText w:val="•"/>
      <w:lvlJc w:val="left"/>
      <w:pPr>
        <w:ind w:left="537" w:hanging="129"/>
      </w:pPr>
      <w:rPr>
        <w:rFonts w:hint="default"/>
      </w:rPr>
    </w:lvl>
    <w:lvl w:ilvl="4" w:tplc="D73213BC">
      <w:numFmt w:val="bullet"/>
      <w:lvlText w:val="•"/>
      <w:lvlJc w:val="left"/>
      <w:pPr>
        <w:ind w:left="676" w:hanging="129"/>
      </w:pPr>
      <w:rPr>
        <w:rFonts w:hint="default"/>
      </w:rPr>
    </w:lvl>
    <w:lvl w:ilvl="5" w:tplc="81842610">
      <w:numFmt w:val="bullet"/>
      <w:lvlText w:val="•"/>
      <w:lvlJc w:val="left"/>
      <w:pPr>
        <w:ind w:left="815" w:hanging="129"/>
      </w:pPr>
      <w:rPr>
        <w:rFonts w:hint="default"/>
      </w:rPr>
    </w:lvl>
    <w:lvl w:ilvl="6" w:tplc="AB347EF8">
      <w:numFmt w:val="bullet"/>
      <w:lvlText w:val="•"/>
      <w:lvlJc w:val="left"/>
      <w:pPr>
        <w:ind w:left="954" w:hanging="129"/>
      </w:pPr>
      <w:rPr>
        <w:rFonts w:hint="default"/>
      </w:rPr>
    </w:lvl>
    <w:lvl w:ilvl="7" w:tplc="6620792E">
      <w:numFmt w:val="bullet"/>
      <w:lvlText w:val="•"/>
      <w:lvlJc w:val="left"/>
      <w:pPr>
        <w:ind w:left="1093" w:hanging="129"/>
      </w:pPr>
      <w:rPr>
        <w:rFonts w:hint="default"/>
      </w:rPr>
    </w:lvl>
    <w:lvl w:ilvl="8" w:tplc="43489818">
      <w:numFmt w:val="bullet"/>
      <w:lvlText w:val="•"/>
      <w:lvlJc w:val="left"/>
      <w:pPr>
        <w:ind w:left="1232" w:hanging="129"/>
      </w:pPr>
      <w:rPr>
        <w:rFonts w:hint="default"/>
      </w:rPr>
    </w:lvl>
  </w:abstractNum>
  <w:abstractNum w:abstractNumId="33">
    <w:nsid w:val="679D4D13"/>
    <w:multiLevelType w:val="hybridMultilevel"/>
    <w:tmpl w:val="49A813D6"/>
    <w:lvl w:ilvl="0" w:tplc="5E3A5FF4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93B2875A">
      <w:numFmt w:val="bullet"/>
      <w:lvlText w:val="•"/>
      <w:lvlJc w:val="left"/>
      <w:pPr>
        <w:ind w:left="255" w:hanging="129"/>
      </w:pPr>
      <w:rPr>
        <w:rFonts w:hint="default"/>
      </w:rPr>
    </w:lvl>
    <w:lvl w:ilvl="2" w:tplc="10B44A6C">
      <w:numFmt w:val="bullet"/>
      <w:lvlText w:val="•"/>
      <w:lvlJc w:val="left"/>
      <w:pPr>
        <w:ind w:left="390" w:hanging="129"/>
      </w:pPr>
      <w:rPr>
        <w:rFonts w:hint="default"/>
      </w:rPr>
    </w:lvl>
    <w:lvl w:ilvl="3" w:tplc="70C22B34">
      <w:numFmt w:val="bullet"/>
      <w:lvlText w:val="•"/>
      <w:lvlJc w:val="left"/>
      <w:pPr>
        <w:ind w:left="525" w:hanging="129"/>
      </w:pPr>
      <w:rPr>
        <w:rFonts w:hint="default"/>
      </w:rPr>
    </w:lvl>
    <w:lvl w:ilvl="4" w:tplc="E2DE00D4">
      <w:numFmt w:val="bullet"/>
      <w:lvlText w:val="•"/>
      <w:lvlJc w:val="left"/>
      <w:pPr>
        <w:ind w:left="661" w:hanging="129"/>
      </w:pPr>
      <w:rPr>
        <w:rFonts w:hint="default"/>
      </w:rPr>
    </w:lvl>
    <w:lvl w:ilvl="5" w:tplc="FDECF9F0">
      <w:numFmt w:val="bullet"/>
      <w:lvlText w:val="•"/>
      <w:lvlJc w:val="left"/>
      <w:pPr>
        <w:ind w:left="796" w:hanging="129"/>
      </w:pPr>
      <w:rPr>
        <w:rFonts w:hint="default"/>
      </w:rPr>
    </w:lvl>
    <w:lvl w:ilvl="6" w:tplc="FBC0BE06">
      <w:numFmt w:val="bullet"/>
      <w:lvlText w:val="•"/>
      <w:lvlJc w:val="left"/>
      <w:pPr>
        <w:ind w:left="931" w:hanging="129"/>
      </w:pPr>
      <w:rPr>
        <w:rFonts w:hint="default"/>
      </w:rPr>
    </w:lvl>
    <w:lvl w:ilvl="7" w:tplc="A32AEB4C">
      <w:numFmt w:val="bullet"/>
      <w:lvlText w:val="•"/>
      <w:lvlJc w:val="left"/>
      <w:pPr>
        <w:ind w:left="1067" w:hanging="129"/>
      </w:pPr>
      <w:rPr>
        <w:rFonts w:hint="default"/>
      </w:rPr>
    </w:lvl>
    <w:lvl w:ilvl="8" w:tplc="69A684E0">
      <w:numFmt w:val="bullet"/>
      <w:lvlText w:val="•"/>
      <w:lvlJc w:val="left"/>
      <w:pPr>
        <w:ind w:left="1202" w:hanging="129"/>
      </w:pPr>
      <w:rPr>
        <w:rFonts w:hint="default"/>
      </w:rPr>
    </w:lvl>
  </w:abstractNum>
  <w:abstractNum w:abstractNumId="34">
    <w:nsid w:val="6B3F2DEE"/>
    <w:multiLevelType w:val="hybridMultilevel"/>
    <w:tmpl w:val="7C28A05E"/>
    <w:lvl w:ilvl="0" w:tplc="A1441966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BE92A000">
      <w:numFmt w:val="bullet"/>
      <w:lvlText w:val="•"/>
      <w:lvlJc w:val="left"/>
      <w:pPr>
        <w:ind w:left="275" w:hanging="129"/>
      </w:pPr>
      <w:rPr>
        <w:rFonts w:hint="default"/>
      </w:rPr>
    </w:lvl>
    <w:lvl w:ilvl="2" w:tplc="8EE8E00A">
      <w:numFmt w:val="bullet"/>
      <w:lvlText w:val="•"/>
      <w:lvlJc w:val="left"/>
      <w:pPr>
        <w:ind w:left="430" w:hanging="129"/>
      </w:pPr>
      <w:rPr>
        <w:rFonts w:hint="default"/>
      </w:rPr>
    </w:lvl>
    <w:lvl w:ilvl="3" w:tplc="7DFCA742">
      <w:numFmt w:val="bullet"/>
      <w:lvlText w:val="•"/>
      <w:lvlJc w:val="left"/>
      <w:pPr>
        <w:ind w:left="585" w:hanging="129"/>
      </w:pPr>
      <w:rPr>
        <w:rFonts w:hint="default"/>
      </w:rPr>
    </w:lvl>
    <w:lvl w:ilvl="4" w:tplc="2F9278E0">
      <w:numFmt w:val="bullet"/>
      <w:lvlText w:val="•"/>
      <w:lvlJc w:val="left"/>
      <w:pPr>
        <w:ind w:left="740" w:hanging="129"/>
      </w:pPr>
      <w:rPr>
        <w:rFonts w:hint="default"/>
      </w:rPr>
    </w:lvl>
    <w:lvl w:ilvl="5" w:tplc="A66601D4">
      <w:numFmt w:val="bullet"/>
      <w:lvlText w:val="•"/>
      <w:lvlJc w:val="left"/>
      <w:pPr>
        <w:ind w:left="895" w:hanging="129"/>
      </w:pPr>
      <w:rPr>
        <w:rFonts w:hint="default"/>
      </w:rPr>
    </w:lvl>
    <w:lvl w:ilvl="6" w:tplc="8F285E6C">
      <w:numFmt w:val="bullet"/>
      <w:lvlText w:val="•"/>
      <w:lvlJc w:val="left"/>
      <w:pPr>
        <w:ind w:left="1050" w:hanging="129"/>
      </w:pPr>
      <w:rPr>
        <w:rFonts w:hint="default"/>
      </w:rPr>
    </w:lvl>
    <w:lvl w:ilvl="7" w:tplc="F44CBB9E">
      <w:numFmt w:val="bullet"/>
      <w:lvlText w:val="•"/>
      <w:lvlJc w:val="left"/>
      <w:pPr>
        <w:ind w:left="1205" w:hanging="129"/>
      </w:pPr>
      <w:rPr>
        <w:rFonts w:hint="default"/>
      </w:rPr>
    </w:lvl>
    <w:lvl w:ilvl="8" w:tplc="34F401A0">
      <w:numFmt w:val="bullet"/>
      <w:lvlText w:val="•"/>
      <w:lvlJc w:val="left"/>
      <w:pPr>
        <w:ind w:left="1360" w:hanging="129"/>
      </w:pPr>
      <w:rPr>
        <w:rFonts w:hint="default"/>
      </w:rPr>
    </w:lvl>
  </w:abstractNum>
  <w:abstractNum w:abstractNumId="35">
    <w:nsid w:val="70204467"/>
    <w:multiLevelType w:val="hybridMultilevel"/>
    <w:tmpl w:val="CB26E84E"/>
    <w:lvl w:ilvl="0" w:tplc="8AB0F9B0">
      <w:numFmt w:val="bullet"/>
      <w:lvlText w:val="-"/>
      <w:lvlJc w:val="left"/>
      <w:pPr>
        <w:ind w:left="110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7158C188">
      <w:numFmt w:val="bullet"/>
      <w:lvlText w:val="•"/>
      <w:lvlJc w:val="left"/>
      <w:pPr>
        <w:ind w:left="277" w:hanging="129"/>
      </w:pPr>
      <w:rPr>
        <w:rFonts w:hint="default"/>
      </w:rPr>
    </w:lvl>
    <w:lvl w:ilvl="2" w:tplc="F2F64D04">
      <w:numFmt w:val="bullet"/>
      <w:lvlText w:val="•"/>
      <w:lvlJc w:val="left"/>
      <w:pPr>
        <w:ind w:left="434" w:hanging="129"/>
      </w:pPr>
      <w:rPr>
        <w:rFonts w:hint="default"/>
      </w:rPr>
    </w:lvl>
    <w:lvl w:ilvl="3" w:tplc="0922D2D2">
      <w:numFmt w:val="bullet"/>
      <w:lvlText w:val="•"/>
      <w:lvlJc w:val="left"/>
      <w:pPr>
        <w:ind w:left="592" w:hanging="129"/>
      </w:pPr>
      <w:rPr>
        <w:rFonts w:hint="default"/>
      </w:rPr>
    </w:lvl>
    <w:lvl w:ilvl="4" w:tplc="60BA2324">
      <w:numFmt w:val="bullet"/>
      <w:lvlText w:val="•"/>
      <w:lvlJc w:val="left"/>
      <w:pPr>
        <w:ind w:left="749" w:hanging="129"/>
      </w:pPr>
      <w:rPr>
        <w:rFonts w:hint="default"/>
      </w:rPr>
    </w:lvl>
    <w:lvl w:ilvl="5" w:tplc="98F219D2">
      <w:numFmt w:val="bullet"/>
      <w:lvlText w:val="•"/>
      <w:lvlJc w:val="left"/>
      <w:pPr>
        <w:ind w:left="907" w:hanging="129"/>
      </w:pPr>
      <w:rPr>
        <w:rFonts w:hint="default"/>
      </w:rPr>
    </w:lvl>
    <w:lvl w:ilvl="6" w:tplc="0D32BC1C">
      <w:numFmt w:val="bullet"/>
      <w:lvlText w:val="•"/>
      <w:lvlJc w:val="left"/>
      <w:pPr>
        <w:ind w:left="1064" w:hanging="129"/>
      </w:pPr>
      <w:rPr>
        <w:rFonts w:hint="default"/>
      </w:rPr>
    </w:lvl>
    <w:lvl w:ilvl="7" w:tplc="F65A8460">
      <w:numFmt w:val="bullet"/>
      <w:lvlText w:val="•"/>
      <w:lvlJc w:val="left"/>
      <w:pPr>
        <w:ind w:left="1221" w:hanging="129"/>
      </w:pPr>
      <w:rPr>
        <w:rFonts w:hint="default"/>
      </w:rPr>
    </w:lvl>
    <w:lvl w:ilvl="8" w:tplc="C9EAD1C4">
      <w:numFmt w:val="bullet"/>
      <w:lvlText w:val="•"/>
      <w:lvlJc w:val="left"/>
      <w:pPr>
        <w:ind w:left="1379" w:hanging="129"/>
      </w:pPr>
      <w:rPr>
        <w:rFonts w:hint="default"/>
      </w:rPr>
    </w:lvl>
  </w:abstractNum>
  <w:abstractNum w:abstractNumId="36">
    <w:nsid w:val="79BD1B98"/>
    <w:multiLevelType w:val="hybridMultilevel"/>
    <w:tmpl w:val="AABEA48C"/>
    <w:lvl w:ilvl="0" w:tplc="2940FD92">
      <w:numFmt w:val="bullet"/>
      <w:lvlText w:val="-"/>
      <w:lvlJc w:val="left"/>
      <w:pPr>
        <w:ind w:left="105" w:hanging="129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787EF4BA">
      <w:numFmt w:val="bullet"/>
      <w:lvlText w:val="•"/>
      <w:lvlJc w:val="left"/>
      <w:pPr>
        <w:ind w:left="244" w:hanging="129"/>
      </w:pPr>
      <w:rPr>
        <w:rFonts w:hint="default"/>
      </w:rPr>
    </w:lvl>
    <w:lvl w:ilvl="2" w:tplc="0E8C9432">
      <w:numFmt w:val="bullet"/>
      <w:lvlText w:val="•"/>
      <w:lvlJc w:val="left"/>
      <w:pPr>
        <w:ind w:left="389" w:hanging="129"/>
      </w:pPr>
      <w:rPr>
        <w:rFonts w:hint="default"/>
      </w:rPr>
    </w:lvl>
    <w:lvl w:ilvl="3" w:tplc="B4B4E514">
      <w:numFmt w:val="bullet"/>
      <w:lvlText w:val="•"/>
      <w:lvlJc w:val="left"/>
      <w:pPr>
        <w:ind w:left="533" w:hanging="129"/>
      </w:pPr>
      <w:rPr>
        <w:rFonts w:hint="default"/>
      </w:rPr>
    </w:lvl>
    <w:lvl w:ilvl="4" w:tplc="BAF6E9CC">
      <w:numFmt w:val="bullet"/>
      <w:lvlText w:val="•"/>
      <w:lvlJc w:val="left"/>
      <w:pPr>
        <w:ind w:left="678" w:hanging="129"/>
      </w:pPr>
      <w:rPr>
        <w:rFonts w:hint="default"/>
      </w:rPr>
    </w:lvl>
    <w:lvl w:ilvl="5" w:tplc="D6923040">
      <w:numFmt w:val="bullet"/>
      <w:lvlText w:val="•"/>
      <w:lvlJc w:val="left"/>
      <w:pPr>
        <w:ind w:left="822" w:hanging="129"/>
      </w:pPr>
      <w:rPr>
        <w:rFonts w:hint="default"/>
      </w:rPr>
    </w:lvl>
    <w:lvl w:ilvl="6" w:tplc="839EEBA8">
      <w:numFmt w:val="bullet"/>
      <w:lvlText w:val="•"/>
      <w:lvlJc w:val="left"/>
      <w:pPr>
        <w:ind w:left="967" w:hanging="129"/>
      </w:pPr>
      <w:rPr>
        <w:rFonts w:hint="default"/>
      </w:rPr>
    </w:lvl>
    <w:lvl w:ilvl="7" w:tplc="0C324A3A">
      <w:numFmt w:val="bullet"/>
      <w:lvlText w:val="•"/>
      <w:lvlJc w:val="left"/>
      <w:pPr>
        <w:ind w:left="1111" w:hanging="129"/>
      </w:pPr>
      <w:rPr>
        <w:rFonts w:hint="default"/>
      </w:rPr>
    </w:lvl>
    <w:lvl w:ilvl="8" w:tplc="1F60F040">
      <w:numFmt w:val="bullet"/>
      <w:lvlText w:val="•"/>
      <w:lvlJc w:val="left"/>
      <w:pPr>
        <w:ind w:left="1256" w:hanging="129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18"/>
  </w:num>
  <w:num w:numId="4">
    <w:abstractNumId w:val="21"/>
  </w:num>
  <w:num w:numId="5">
    <w:abstractNumId w:val="31"/>
  </w:num>
  <w:num w:numId="6">
    <w:abstractNumId w:val="36"/>
  </w:num>
  <w:num w:numId="7">
    <w:abstractNumId w:val="17"/>
  </w:num>
  <w:num w:numId="8">
    <w:abstractNumId w:val="14"/>
  </w:num>
  <w:num w:numId="9">
    <w:abstractNumId w:val="8"/>
  </w:num>
  <w:num w:numId="10">
    <w:abstractNumId w:val="7"/>
  </w:num>
  <w:num w:numId="11">
    <w:abstractNumId w:val="10"/>
  </w:num>
  <w:num w:numId="12">
    <w:abstractNumId w:val="35"/>
  </w:num>
  <w:num w:numId="13">
    <w:abstractNumId w:val="29"/>
  </w:num>
  <w:num w:numId="14">
    <w:abstractNumId w:val="25"/>
  </w:num>
  <w:num w:numId="15">
    <w:abstractNumId w:val="16"/>
  </w:num>
  <w:num w:numId="16">
    <w:abstractNumId w:val="9"/>
  </w:num>
  <w:num w:numId="17">
    <w:abstractNumId w:val="23"/>
  </w:num>
  <w:num w:numId="18">
    <w:abstractNumId w:val="27"/>
  </w:num>
  <w:num w:numId="19">
    <w:abstractNumId w:val="2"/>
  </w:num>
  <w:num w:numId="20">
    <w:abstractNumId w:val="12"/>
  </w:num>
  <w:num w:numId="21">
    <w:abstractNumId w:val="0"/>
  </w:num>
  <w:num w:numId="22">
    <w:abstractNumId w:val="3"/>
  </w:num>
  <w:num w:numId="23">
    <w:abstractNumId w:val="13"/>
  </w:num>
  <w:num w:numId="24">
    <w:abstractNumId w:val="4"/>
  </w:num>
  <w:num w:numId="25">
    <w:abstractNumId w:val="32"/>
  </w:num>
  <w:num w:numId="26">
    <w:abstractNumId w:val="15"/>
  </w:num>
  <w:num w:numId="27">
    <w:abstractNumId w:val="22"/>
  </w:num>
  <w:num w:numId="28">
    <w:abstractNumId w:val="24"/>
  </w:num>
  <w:num w:numId="29">
    <w:abstractNumId w:val="34"/>
  </w:num>
  <w:num w:numId="30">
    <w:abstractNumId w:val="5"/>
  </w:num>
  <w:num w:numId="31">
    <w:abstractNumId w:val="33"/>
  </w:num>
  <w:num w:numId="32">
    <w:abstractNumId w:val="6"/>
  </w:num>
  <w:num w:numId="33">
    <w:abstractNumId w:val="20"/>
  </w:num>
  <w:num w:numId="34">
    <w:abstractNumId w:val="1"/>
  </w:num>
  <w:num w:numId="35">
    <w:abstractNumId w:val="30"/>
  </w:num>
  <w:num w:numId="36">
    <w:abstractNumId w:val="19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2082"/>
    <w:rsid w:val="0003438B"/>
    <w:rsid w:val="00057BB0"/>
    <w:rsid w:val="00123F1B"/>
    <w:rsid w:val="00196015"/>
    <w:rsid w:val="00273B17"/>
    <w:rsid w:val="00274726"/>
    <w:rsid w:val="00276F9C"/>
    <w:rsid w:val="002B5020"/>
    <w:rsid w:val="002C7FB6"/>
    <w:rsid w:val="00357611"/>
    <w:rsid w:val="003706DD"/>
    <w:rsid w:val="00373F6B"/>
    <w:rsid w:val="00380D67"/>
    <w:rsid w:val="00393C66"/>
    <w:rsid w:val="003C2B2B"/>
    <w:rsid w:val="003F0751"/>
    <w:rsid w:val="004225E6"/>
    <w:rsid w:val="004335FB"/>
    <w:rsid w:val="00492D4E"/>
    <w:rsid w:val="004E2910"/>
    <w:rsid w:val="005263F7"/>
    <w:rsid w:val="0056229F"/>
    <w:rsid w:val="00563BA3"/>
    <w:rsid w:val="005D3335"/>
    <w:rsid w:val="005F25B2"/>
    <w:rsid w:val="0061548B"/>
    <w:rsid w:val="00623DA1"/>
    <w:rsid w:val="00670FF1"/>
    <w:rsid w:val="00692082"/>
    <w:rsid w:val="006A29D9"/>
    <w:rsid w:val="00736A4F"/>
    <w:rsid w:val="007D0213"/>
    <w:rsid w:val="007E0ACD"/>
    <w:rsid w:val="0083428D"/>
    <w:rsid w:val="00860FB1"/>
    <w:rsid w:val="008A621D"/>
    <w:rsid w:val="008E6A66"/>
    <w:rsid w:val="00A005A5"/>
    <w:rsid w:val="00A154FF"/>
    <w:rsid w:val="00A1664A"/>
    <w:rsid w:val="00A6554E"/>
    <w:rsid w:val="00A7497F"/>
    <w:rsid w:val="00AB2D8F"/>
    <w:rsid w:val="00B056C9"/>
    <w:rsid w:val="00B05D93"/>
    <w:rsid w:val="00B66D2C"/>
    <w:rsid w:val="00B71CCF"/>
    <w:rsid w:val="00B854B0"/>
    <w:rsid w:val="00BA2AC6"/>
    <w:rsid w:val="00BA4747"/>
    <w:rsid w:val="00BD031F"/>
    <w:rsid w:val="00BD202D"/>
    <w:rsid w:val="00C04378"/>
    <w:rsid w:val="00C10BAE"/>
    <w:rsid w:val="00C13BF4"/>
    <w:rsid w:val="00C33E0D"/>
    <w:rsid w:val="00C47A0A"/>
    <w:rsid w:val="00C6555B"/>
    <w:rsid w:val="00C71155"/>
    <w:rsid w:val="00C7454F"/>
    <w:rsid w:val="00CC0BB7"/>
    <w:rsid w:val="00CD3C87"/>
    <w:rsid w:val="00CE5AFF"/>
    <w:rsid w:val="00CF7B9C"/>
    <w:rsid w:val="00D34F24"/>
    <w:rsid w:val="00D95E2A"/>
    <w:rsid w:val="00DB271F"/>
    <w:rsid w:val="00DC61FA"/>
    <w:rsid w:val="00E1154E"/>
    <w:rsid w:val="00E272B2"/>
    <w:rsid w:val="00E81453"/>
    <w:rsid w:val="00EA0241"/>
    <w:rsid w:val="00EB23AE"/>
    <w:rsid w:val="00F21C7D"/>
    <w:rsid w:val="00FC1C12"/>
    <w:rsid w:val="00FC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7B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6">
    <w:name w:val="Light Grid Accent 6"/>
    <w:basedOn w:val="Tabellanormale"/>
    <w:uiPriority w:val="62"/>
    <w:rsid w:val="0069208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92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082"/>
  </w:style>
  <w:style w:type="paragraph" w:styleId="Pidipagina">
    <w:name w:val="footer"/>
    <w:basedOn w:val="Normale"/>
    <w:link w:val="PidipaginaCarattere"/>
    <w:uiPriority w:val="99"/>
    <w:semiHidden/>
    <w:unhideWhenUsed/>
    <w:rsid w:val="00692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20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08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692082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link w:val="NessunaspaziaturaCarattere"/>
    <w:uiPriority w:val="1"/>
    <w:qFormat/>
    <w:rsid w:val="0083428D"/>
    <w:pPr>
      <w:spacing w:after="0" w:line="240" w:lineRule="auto"/>
    </w:pPr>
    <w:rPr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3428D"/>
    <w:rPr>
      <w:lang w:eastAsia="en-US"/>
    </w:rPr>
  </w:style>
  <w:style w:type="table" w:customStyle="1" w:styleId="Grigliachiara-Colore61">
    <w:name w:val="Griglia chiara - Colore 61"/>
    <w:basedOn w:val="Tabellanormale"/>
    <w:next w:val="Grigliachiara-Colore6"/>
    <w:uiPriority w:val="62"/>
    <w:rsid w:val="003C2B2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TableParagraph">
    <w:name w:val="Table Paragraph"/>
    <w:basedOn w:val="Normale"/>
    <w:uiPriority w:val="1"/>
    <w:qFormat/>
    <w:rsid w:val="004335FB"/>
    <w:pPr>
      <w:widowControl w:val="0"/>
      <w:autoSpaceDE w:val="0"/>
      <w:autoSpaceDN w:val="0"/>
      <w:spacing w:before="5" w:after="0" w:line="240" w:lineRule="auto"/>
      <w:ind w:left="110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76F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6">
    <w:name w:val="Light Grid Accent 6"/>
    <w:basedOn w:val="Tabellanormale"/>
    <w:uiPriority w:val="62"/>
    <w:rsid w:val="0069208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92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082"/>
  </w:style>
  <w:style w:type="paragraph" w:styleId="Pidipagina">
    <w:name w:val="footer"/>
    <w:basedOn w:val="Normale"/>
    <w:link w:val="PidipaginaCarattere"/>
    <w:uiPriority w:val="99"/>
    <w:semiHidden/>
    <w:unhideWhenUsed/>
    <w:rsid w:val="00692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20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082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692082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link w:val="NessunaspaziaturaCarattere"/>
    <w:uiPriority w:val="1"/>
    <w:qFormat/>
    <w:rsid w:val="0083428D"/>
    <w:pPr>
      <w:spacing w:after="0" w:line="240" w:lineRule="auto"/>
    </w:pPr>
    <w:rPr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3428D"/>
    <w:rPr>
      <w:lang w:eastAsia="en-US"/>
    </w:rPr>
  </w:style>
  <w:style w:type="table" w:customStyle="1" w:styleId="Grigliachiara-Colore61">
    <w:name w:val="Griglia chiara - Colore 61"/>
    <w:basedOn w:val="Tabellanormale"/>
    <w:next w:val="Grigliachiara-Colore6"/>
    <w:uiPriority w:val="62"/>
    <w:rsid w:val="003C2B2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TableParagraph">
    <w:name w:val="Table Paragraph"/>
    <w:basedOn w:val="Normale"/>
    <w:uiPriority w:val="1"/>
    <w:qFormat/>
    <w:rsid w:val="004335FB"/>
    <w:pPr>
      <w:widowControl w:val="0"/>
      <w:autoSpaceDE w:val="0"/>
      <w:autoSpaceDN w:val="0"/>
      <w:spacing w:before="5" w:after="0" w:line="240" w:lineRule="auto"/>
      <w:ind w:left="110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76F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2020/2021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164071-BE91-4005-8936-7B6E5A7F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annuale Scuola Primaria</vt:lpstr>
    </vt:vector>
  </TitlesOfParts>
  <Company>Istituto Comprensivo “Carinola – Falciano del Massico”</Company>
  <LinksUpToDate>false</LinksUpToDate>
  <CharactersWithSpaces>26091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annuale Scuola Primaria</dc:title>
  <dc:creator>Utente01</dc:creator>
  <cp:lastModifiedBy>User</cp:lastModifiedBy>
  <cp:revision>6</cp:revision>
  <cp:lastPrinted>2020-09-02T16:27:00Z</cp:lastPrinted>
  <dcterms:created xsi:type="dcterms:W3CDTF">2020-09-08T08:55:00Z</dcterms:created>
  <dcterms:modified xsi:type="dcterms:W3CDTF">2020-09-24T14:32:00Z</dcterms:modified>
</cp:coreProperties>
</file>